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15" w:rsidRDefault="00C25C6A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 МП</w:t>
      </w:r>
      <w:r>
        <w:rPr>
          <w:rFonts w:asciiTheme="minorHAnsi" w:hAnsiTheme="minorHAnsi"/>
        </w:rPr>
        <w:t xml:space="preserve"> </w:t>
      </w:r>
      <w:r w:rsidR="005171E9">
        <w:rPr>
          <w:rFonts w:asciiTheme="minorHAnsi" w:hAnsiTheme="minorHAnsi"/>
        </w:rPr>
        <w:t>Стационарная куполь</w:t>
      </w:r>
      <w:r>
        <w:rPr>
          <w:rFonts w:asciiTheme="minorHAnsi" w:hAnsiTheme="minorHAnsi"/>
        </w:rPr>
        <w:t>ная IP-камера, ИК-подсветка</w:t>
      </w:r>
    </w:p>
    <w:p w:rsidR="00422415" w:rsidRDefault="005171E9">
      <w:pPr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IPC322LB-DSF28(40)K-G</w:t>
      </w:r>
    </w:p>
    <w:p w:rsidR="00422415" w:rsidRDefault="00C25C6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shape id="_x0000_i1028" type="#_x0000_t75" alt="" style="width:150pt;height:110.2pt">
            <v:imagedata r:id="rId9" o:title="4K三轴半球_F" croptop="8741f" cropbottom="11854f" cropleft="16958f" cropright="18366f"/>
          </v:shape>
        </w:pict>
      </w:r>
    </w:p>
    <w:p w:rsidR="00422415" w:rsidRDefault="005171E9">
      <w:pPr>
        <w:pStyle w:val="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Основные особенности</w:t>
      </w:r>
    </w:p>
    <w:p w:rsidR="005E3DAF" w:rsidRDefault="005E3DAF" w:rsidP="005E3DAF">
      <w:pPr>
        <w:jc w:val="center"/>
      </w:pPr>
      <w:r>
        <w:rPr>
          <w:rFonts w:ascii="宋体" w:hAnsiTheme="minorHAnsi"/>
          <w:noProof/>
          <w:sz w:val="24"/>
          <w:lang w:val="en-US"/>
        </w:rPr>
        <w:drawing>
          <wp:inline distT="0" distB="0" distL="0" distR="0" wp14:anchorId="65B5FAAA" wp14:editId="115E3F13">
            <wp:extent cx="540000" cy="5400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14161057" wp14:editId="2D7D867D">
            <wp:extent cx="540385" cy="5403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V10846\AppData\Local\Microsoft\Windows\INetCache\Content.Word\未标题-1-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0" distR="0" wp14:anchorId="5E7275E9" wp14:editId="68225F7B">
            <wp:extent cx="540000" cy="54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1-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52B165E7" wp14:editId="7A9F2528">
            <wp:extent cx="540000" cy="54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0ABA94E2" wp14:editId="32EE5940">
            <wp:extent cx="539750" cy="539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未标题-1-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105B59B4" wp14:editId="1B8CFF3F">
            <wp:extent cx="540000" cy="540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36FE4D3A" wp14:editId="54E586D5">
            <wp:extent cx="539750" cy="5397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5BBD2B45" wp14:editId="0331E7A9">
            <wp:extent cx="539750" cy="53975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AF" w:rsidRPr="005E3DAF" w:rsidRDefault="005E3DAF" w:rsidP="005E3DAF"/>
    <w:p w:rsidR="005E3DAF" w:rsidRDefault="005E3DAF" w:rsidP="005E3DAF">
      <w:pPr>
        <w:pStyle w:val="ItemList"/>
        <w:numPr>
          <w:ilvl w:val="0"/>
          <w:numId w:val="4"/>
        </w:numPr>
      </w:pPr>
      <w:r>
        <w:t>Высокое качество изображения благодаря CMOS-матрице, 2 МП, 1/2,7 дюйма</w:t>
      </w:r>
    </w:p>
    <w:p w:rsidR="005E3DAF" w:rsidRDefault="005E3DAF" w:rsidP="005E3DAF">
      <w:pPr>
        <w:pStyle w:val="ItemList"/>
        <w:numPr>
          <w:ilvl w:val="0"/>
          <w:numId w:val="4"/>
        </w:numPr>
        <w:spacing w:before="120"/>
      </w:pPr>
      <w:r>
        <w:t>2 МП (1920 × 1080) при 30/25 к/с; 720P (1280 × 720) при 30/25 к/с</w:t>
      </w:r>
    </w:p>
    <w:p w:rsidR="005E3DAF" w:rsidRPr="002B4F83" w:rsidRDefault="005E3DAF" w:rsidP="005E3DAF">
      <w:pPr>
        <w:pStyle w:val="ItemList"/>
        <w:numPr>
          <w:ilvl w:val="0"/>
          <w:numId w:val="4"/>
        </w:numPr>
        <w:spacing w:line="276" w:lineRule="auto"/>
      </w:pPr>
      <w:r>
        <w:t>Ultra 265, H.265, H.264, MJPEG</w:t>
      </w:r>
    </w:p>
    <w:p w:rsidR="005E3DAF" w:rsidRDefault="005E3DAF" w:rsidP="005E3DAF">
      <w:pPr>
        <w:pStyle w:val="ItemList"/>
        <w:numPr>
          <w:ilvl w:val="0"/>
          <w:numId w:val="4"/>
        </w:numPr>
        <w:spacing w:line="276" w:lineRule="auto"/>
      </w:pPr>
      <w:bookmarkStart w:id="0" w:name="OLE_LINK7"/>
      <w:bookmarkStart w:id="1" w:name="OLE_LINK5"/>
      <w:bookmarkStart w:id="2" w:name="OLE_LINK6"/>
      <w:r>
        <w:t>Технология True WDR 120 дБ обеспечивает четкое изображение при отличном освещении сцены</w:t>
      </w:r>
    </w:p>
    <w:p w:rsidR="005E3DAF" w:rsidRDefault="005E3DAF" w:rsidP="005E3DAF">
      <w:pPr>
        <w:pStyle w:val="ItemList"/>
        <w:numPr>
          <w:ilvl w:val="0"/>
          <w:numId w:val="4"/>
        </w:numPr>
        <w:spacing w:line="276" w:lineRule="auto"/>
      </w:pPr>
      <w:r>
        <w:t>Поддержка коридорного режима 9:16</w:t>
      </w:r>
    </w:p>
    <w:bookmarkEnd w:id="0"/>
    <w:bookmarkEnd w:id="1"/>
    <w:bookmarkEnd w:id="2"/>
    <w:p w:rsidR="005E3DAF" w:rsidRDefault="005E3DAF" w:rsidP="005E3DAF">
      <w:pPr>
        <w:pStyle w:val="ItemList"/>
        <w:numPr>
          <w:ilvl w:val="0"/>
          <w:numId w:val="4"/>
        </w:numPr>
        <w:spacing w:before="120"/>
      </w:pPr>
      <w:r>
        <w:t>Умная ИК-подсветка на расстоянии до 30 м</w:t>
      </w:r>
    </w:p>
    <w:p w:rsidR="005E3DAF" w:rsidRDefault="005E3DAF" w:rsidP="005E3DAF">
      <w:pPr>
        <w:pStyle w:val="ItemList"/>
        <w:numPr>
          <w:ilvl w:val="0"/>
          <w:numId w:val="4"/>
        </w:numPr>
        <w:spacing w:before="120"/>
      </w:pPr>
      <w:r>
        <w:t>Поддержка карт Micro SD емкостью до 128 ГБ</w:t>
      </w:r>
    </w:p>
    <w:p w:rsidR="005E3DAF" w:rsidRDefault="005E3DAF" w:rsidP="005E3DAF">
      <w:pPr>
        <w:pStyle w:val="ItemList"/>
        <w:numPr>
          <w:ilvl w:val="0"/>
          <w:numId w:val="4"/>
        </w:numPr>
      </w:pPr>
      <w:r>
        <w:t>Вандалозащищенность на уровне IK10</w:t>
      </w:r>
    </w:p>
    <w:p w:rsidR="005E3DAF" w:rsidRDefault="005E3DAF" w:rsidP="005E3DAF">
      <w:pPr>
        <w:pStyle w:val="ItemList"/>
        <w:numPr>
          <w:ilvl w:val="0"/>
          <w:numId w:val="4"/>
        </w:numPr>
        <w:spacing w:before="120"/>
      </w:pPr>
      <w:r>
        <w:t>Степень защиты: IP67</w:t>
      </w:r>
    </w:p>
    <w:p w:rsidR="005E3DAF" w:rsidRDefault="005E3DAF" w:rsidP="005E3DAF">
      <w:pPr>
        <w:pStyle w:val="ItemList"/>
        <w:numPr>
          <w:ilvl w:val="0"/>
          <w:numId w:val="4"/>
        </w:numPr>
        <w:spacing w:before="120"/>
      </w:pPr>
      <w:r>
        <w:t>Поддержка источника питания PoE</w:t>
      </w:r>
    </w:p>
    <w:p w:rsidR="00720D39" w:rsidRDefault="00720D39" w:rsidP="00720D39">
      <w:pPr>
        <w:pStyle w:val="ItemList"/>
        <w:numPr>
          <w:ilvl w:val="0"/>
          <w:numId w:val="4"/>
        </w:numPr>
        <w:spacing w:line="276" w:lineRule="auto"/>
      </w:pPr>
      <w:r>
        <w:t>3 оси</w:t>
      </w:r>
    </w:p>
    <w:p w:rsidR="005E3DAF" w:rsidRDefault="005E3DAF" w:rsidP="005E3DAF">
      <w:pPr>
        <w:pStyle w:val="ItemList"/>
        <w:numPr>
          <w:ilvl w:val="0"/>
          <w:numId w:val="0"/>
        </w:numPr>
        <w:spacing w:before="120"/>
        <w:ind w:left="420" w:hanging="420"/>
      </w:pPr>
    </w:p>
    <w:p w:rsidR="005E3DAF" w:rsidRDefault="005E3DAF" w:rsidP="005E3DAF">
      <w:pPr>
        <w:pStyle w:val="ItemList"/>
        <w:numPr>
          <w:ilvl w:val="0"/>
          <w:numId w:val="0"/>
        </w:numPr>
        <w:spacing w:before="120"/>
        <w:ind w:left="420" w:hanging="420"/>
      </w:pPr>
    </w:p>
    <w:p w:rsidR="005E3DAF" w:rsidRDefault="005E3DAF" w:rsidP="005E3DAF">
      <w:pPr>
        <w:pStyle w:val="ItemList"/>
        <w:numPr>
          <w:ilvl w:val="0"/>
          <w:numId w:val="0"/>
        </w:numPr>
        <w:spacing w:before="120"/>
        <w:ind w:left="420" w:hanging="420"/>
      </w:pPr>
    </w:p>
    <w:p w:rsidR="005E3DAF" w:rsidRDefault="005E3DAF" w:rsidP="005E3DAF">
      <w:pPr>
        <w:pStyle w:val="ItemList"/>
        <w:numPr>
          <w:ilvl w:val="0"/>
          <w:numId w:val="0"/>
        </w:numPr>
        <w:spacing w:before="120"/>
        <w:ind w:left="420" w:hanging="420"/>
      </w:pPr>
    </w:p>
    <w:p w:rsidR="00422415" w:rsidRDefault="005171E9">
      <w:pPr>
        <w:pStyle w:val="2"/>
        <w:rPr>
          <w:rFonts w:asciiTheme="minorHAnsi" w:hAnsiTheme="minorHAnsi"/>
          <w:i/>
          <w:color w:val="FF00FF"/>
        </w:rPr>
      </w:pPr>
      <w:r>
        <w:rPr>
          <w:rFonts w:asciiTheme="minorHAnsi" w:hAnsi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72"/>
        <w:gridCol w:w="1125"/>
        <w:gridCol w:w="525"/>
        <w:gridCol w:w="827"/>
        <w:gridCol w:w="18"/>
        <w:gridCol w:w="806"/>
        <w:gridCol w:w="564"/>
        <w:gridCol w:w="1086"/>
        <w:gridCol w:w="1655"/>
      </w:tblGrid>
      <w:tr w:rsidR="00422415" w:rsidTr="0098667E">
        <w:trPr>
          <w:trHeight w:val="247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422415" w:rsidRDefault="00422415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</w:p>
        </w:tc>
        <w:tc>
          <w:tcPr>
            <w:tcW w:w="3949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422415" w:rsidRDefault="005171E9">
            <w:pPr>
              <w:rPr>
                <w:rFonts w:asciiTheme="minorHAnsi" w:eastAsiaTheme="minorEastAsia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napToGrid w:val="0"/>
                <w:color w:val="007CA8"/>
                <w:sz w:val="16"/>
              </w:rPr>
              <w:t>IPC322LB-DSF28K-G</w:t>
            </w:r>
          </w:p>
        </w:tc>
        <w:tc>
          <w:tcPr>
            <w:tcW w:w="4129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422415" w:rsidRDefault="005171E9">
            <w:pPr>
              <w:rPr>
                <w:rFonts w:asciiTheme="minorHAnsi" w:eastAsiaTheme="minorEastAsia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napToGrid w:val="0"/>
                <w:color w:val="007CA8"/>
                <w:sz w:val="16"/>
              </w:rPr>
              <w:t>IPC322LB-DSF40K-G</w:t>
            </w:r>
          </w:p>
        </w:tc>
      </w:tr>
      <w:tr w:rsidR="00422415" w:rsidTr="00204B52">
        <w:trPr>
          <w:trHeight w:val="247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422415" w:rsidRDefault="005171E9" w:rsidP="00B862C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Камера</w:t>
            </w:r>
          </w:p>
        </w:tc>
      </w:tr>
      <w:tr w:rsidR="00422415" w:rsidTr="0098667E">
        <w:trPr>
          <w:trHeight w:val="222"/>
          <w:jc w:val="center"/>
        </w:trPr>
        <w:tc>
          <w:tcPr>
            <w:tcW w:w="2128" w:type="dxa"/>
            <w:shd w:val="clear" w:color="auto" w:fill="FFFFFF" w:themeFill="background1"/>
            <w:vAlign w:val="center"/>
          </w:tcPr>
          <w:p w:rsidR="00422415" w:rsidRDefault="005171E9">
            <w:pPr>
              <w:pStyle w:val="TableText"/>
              <w:rPr>
                <w:rFonts w:cstheme="minorHAnsi"/>
                <w:szCs w:val="16"/>
              </w:rPr>
            </w:pPr>
            <w:r>
              <w:t>Датчик</w:t>
            </w:r>
          </w:p>
        </w:tc>
        <w:tc>
          <w:tcPr>
            <w:tcW w:w="8078" w:type="dxa"/>
            <w:gridSpan w:val="9"/>
            <w:shd w:val="clear" w:color="auto" w:fill="FFFFFF" w:themeFill="background1"/>
            <w:vAlign w:val="center"/>
          </w:tcPr>
          <w:p w:rsidR="00422415" w:rsidRDefault="005171E9">
            <w:pPr>
              <w:pStyle w:val="TableText"/>
              <w:rPr>
                <w:rFonts w:cstheme="minorHAnsi"/>
                <w:szCs w:val="16"/>
              </w:rPr>
            </w:pPr>
            <w:r>
              <w:t>1/2,7 дюйма; 2,0 МП, прогрессивная развертка, CMOS</w:t>
            </w:r>
          </w:p>
        </w:tc>
      </w:tr>
      <w:tr w:rsidR="00422415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2415" w:rsidRDefault="005171E9">
            <w:pPr>
              <w:pStyle w:val="TableText"/>
              <w:rPr>
                <w:rFonts w:cstheme="minorHAnsi"/>
                <w:szCs w:val="16"/>
              </w:rPr>
            </w:pPr>
            <w:r>
              <w:t>Минимальная освещенность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2415" w:rsidRDefault="00016BFE">
            <w:pPr>
              <w:pStyle w:val="TableText"/>
              <w:rPr>
                <w:rFonts w:cstheme="minorHAnsi"/>
                <w:szCs w:val="16"/>
              </w:rPr>
            </w:pPr>
            <w:r>
              <w:t xml:space="preserve">Цвет: 0,01 лк (F2.0, AGC вкл.)  </w:t>
            </w:r>
          </w:p>
          <w:p w:rsidR="00422415" w:rsidRDefault="00186824">
            <w:pPr>
              <w:pStyle w:val="TableText"/>
              <w:rPr>
                <w:rFonts w:cstheme="minorHAnsi"/>
                <w:szCs w:val="16"/>
              </w:rPr>
            </w:pPr>
            <w:r>
              <w:t>0 лк с ИК-подсветкой</w:t>
            </w:r>
          </w:p>
        </w:tc>
      </w:tr>
      <w:tr w:rsidR="00422415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2415" w:rsidRDefault="005171E9">
            <w:pPr>
              <w:pStyle w:val="TableText"/>
              <w:rPr>
                <w:rFonts w:cstheme="minorHAnsi"/>
                <w:szCs w:val="16"/>
              </w:rPr>
            </w:pPr>
            <w:r>
              <w:t>День/ночь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2415" w:rsidRDefault="005171E9">
            <w:pPr>
              <w:pStyle w:val="TableText"/>
              <w:rPr>
                <w:rFonts w:cstheme="minorHAnsi"/>
                <w:szCs w:val="16"/>
              </w:rPr>
            </w:pPr>
            <w:r>
              <w:t>Автоматический ИК-фильтр (ICR)</w:t>
            </w:r>
          </w:p>
        </w:tc>
      </w:tr>
      <w:tr w:rsidR="00B862C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62CE" w:rsidRDefault="00B862CE" w:rsidP="00306A9E">
            <w:pPr>
              <w:pStyle w:val="TableText"/>
              <w:rPr>
                <w:rFonts w:cstheme="minorHAnsi"/>
                <w:szCs w:val="16"/>
              </w:rPr>
            </w:pPr>
            <w:r>
              <w:t>Затвор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62CE" w:rsidRDefault="00B862CE" w:rsidP="00306A9E">
            <w:pPr>
              <w:pStyle w:val="TableText"/>
              <w:rPr>
                <w:rFonts w:cstheme="minorHAnsi"/>
                <w:szCs w:val="16"/>
              </w:rPr>
            </w:pPr>
            <w:r>
              <w:t>Автом./ручн.; 1–1/100 000 с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afe"/>
              <w:rPr>
                <w:rFonts w:cstheme="minorHAnsi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 xml:space="preserve">Регулировка угла </w:t>
            </w:r>
          </w:p>
        </w:tc>
        <w:tc>
          <w:tcPr>
            <w:tcW w:w="2597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afe"/>
              <w:rPr>
                <w:rFonts w:cstheme="minorHAnsi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Панорамирование: 3°–360°</w:t>
            </w:r>
          </w:p>
        </w:tc>
        <w:tc>
          <w:tcPr>
            <w:tcW w:w="2740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afe"/>
              <w:rPr>
                <w:rFonts w:cstheme="minorHAnsi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Наклон: 0°–68°</w:t>
            </w:r>
          </w:p>
        </w:tc>
        <w:tc>
          <w:tcPr>
            <w:tcW w:w="274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afe"/>
              <w:rPr>
                <w:rFonts w:cstheme="minorHAnsi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Поворот: 3°–360°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Сигнал/шум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&gt; 52 дБ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WDR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120 дБ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Объектив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Тип объектива</w:t>
            </w:r>
          </w:p>
        </w:tc>
        <w:tc>
          <w:tcPr>
            <w:tcW w:w="3967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186824">
            <w:pPr>
              <w:pStyle w:val="TableText"/>
              <w:rPr>
                <w:rFonts w:cstheme="minorHAnsi"/>
                <w:szCs w:val="16"/>
              </w:rPr>
            </w:pPr>
            <w:r>
              <w:t>2,8 мм при F2.0</w:t>
            </w:r>
          </w:p>
        </w:tc>
        <w:tc>
          <w:tcPr>
            <w:tcW w:w="411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186824">
            <w:pPr>
              <w:pStyle w:val="TableText"/>
              <w:rPr>
                <w:rFonts w:cstheme="minorHAnsi"/>
                <w:szCs w:val="16"/>
              </w:rPr>
            </w:pPr>
            <w:r>
              <w:t>4,0 мм при F2.0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3714F9" w:rsidRDefault="00016BFE" w:rsidP="00016BFE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Диафрагма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3714F9" w:rsidRDefault="00016BFE" w:rsidP="00016BFE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kern w:val="2"/>
                <w:sz w:val="16"/>
                <w:szCs w:val="16"/>
              </w:rPr>
            </w:pPr>
            <w:bookmarkStart w:id="3" w:name="_Hlk60085324"/>
            <w:r>
              <w:rPr>
                <w:rFonts w:asciiTheme="minorHAnsi" w:hAnsiTheme="minorHAnsi"/>
                <w:sz w:val="16"/>
              </w:rPr>
              <w:t>Фиксированный</w:t>
            </w:r>
            <w:bookmarkEnd w:id="3"/>
          </w:p>
        </w:tc>
      </w:tr>
      <w:tr w:rsidR="000B3D94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B7579E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(Гор.)</w:t>
            </w:r>
          </w:p>
        </w:tc>
        <w:tc>
          <w:tcPr>
            <w:tcW w:w="3949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267802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112,9°</w:t>
            </w:r>
          </w:p>
        </w:tc>
        <w:tc>
          <w:tcPr>
            <w:tcW w:w="4129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267802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91,2°</w:t>
            </w:r>
          </w:p>
        </w:tc>
      </w:tr>
      <w:tr w:rsidR="000B3D94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B7579E" w:rsidDel="001D5E51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(Верт.)</w:t>
            </w:r>
          </w:p>
        </w:tc>
        <w:tc>
          <w:tcPr>
            <w:tcW w:w="3949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267802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59,1°</w:t>
            </w:r>
          </w:p>
        </w:tc>
        <w:tc>
          <w:tcPr>
            <w:tcW w:w="4129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267802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47,9°</w:t>
            </w:r>
          </w:p>
        </w:tc>
      </w:tr>
      <w:tr w:rsidR="000B3D94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B7579E" w:rsidDel="001D5E51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(Диагон.)</w:t>
            </w:r>
          </w:p>
        </w:tc>
        <w:tc>
          <w:tcPr>
            <w:tcW w:w="3949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267802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121,2°</w:t>
            </w:r>
          </w:p>
        </w:tc>
        <w:tc>
          <w:tcPr>
            <w:tcW w:w="4129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3D94" w:rsidRPr="00267802" w:rsidRDefault="000B3D94" w:rsidP="000B3D94">
            <w:pPr>
              <w:pStyle w:val="TableText"/>
              <w:rPr>
                <w:rFonts w:cstheme="minorHAnsi"/>
                <w:szCs w:val="16"/>
              </w:rPr>
            </w:pPr>
            <w:r>
              <w:t>95,9°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Дальность обнаружения, наблюдения, распознавания и идентификации</w:t>
            </w:r>
          </w:p>
        </w:tc>
        <w:tc>
          <w:tcPr>
            <w:tcW w:w="147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Объектив (мм)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(м)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Наблюдение (м)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Распознавание (м)</w:t>
            </w:r>
          </w:p>
        </w:tc>
        <w:tc>
          <w:tcPr>
            <w:tcW w:w="165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Идентификация (м)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2,8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42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16,8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8,4</w:t>
            </w:r>
          </w:p>
        </w:tc>
        <w:tc>
          <w:tcPr>
            <w:tcW w:w="165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4,2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4,0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60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24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12</w:t>
            </w:r>
          </w:p>
        </w:tc>
        <w:tc>
          <w:tcPr>
            <w:tcW w:w="165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6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Подсветка</w:t>
            </w:r>
          </w:p>
        </w:tc>
      </w:tr>
      <w:tr w:rsidR="00016BFE" w:rsidTr="0098667E">
        <w:trPr>
          <w:trHeight w:val="90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 до 30 м</w:t>
            </w:r>
          </w:p>
        </w:tc>
      </w:tr>
      <w:tr w:rsidR="00016BFE" w:rsidTr="0098667E">
        <w:trPr>
          <w:trHeight w:val="90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Длина волны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850 нм</w:t>
            </w:r>
          </w:p>
        </w:tc>
      </w:tr>
      <w:tr w:rsidR="00016BFE" w:rsidTr="0098667E">
        <w:trPr>
          <w:trHeight w:val="90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Управление включением/отключением ИК-подсветки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Автом./ручн.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Видео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Сжатие видео</w:t>
            </w:r>
          </w:p>
        </w:tc>
        <w:tc>
          <w:tcPr>
            <w:tcW w:w="8078" w:type="dxa"/>
            <w:gridSpan w:val="9"/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Ultra 265, H.265, H.264, MJPEG</w:t>
            </w:r>
          </w:p>
        </w:tc>
      </w:tr>
      <w:tr w:rsidR="00016BFE" w:rsidTr="0098667E">
        <w:trPr>
          <w:trHeight w:val="301"/>
          <w:jc w:val="center"/>
        </w:trPr>
        <w:tc>
          <w:tcPr>
            <w:tcW w:w="2128" w:type="dxa"/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Профиль кодирования H.264</w:t>
            </w:r>
          </w:p>
        </w:tc>
        <w:tc>
          <w:tcPr>
            <w:tcW w:w="8078" w:type="dxa"/>
            <w:gridSpan w:val="9"/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Базовый профиль, основной профиль, высокий профиль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Разрешение и частота кадров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Основной поток: 1080P (1920 × 1080), до 30 к/с; 720P (1280 × 720), до 30 к/с</w:t>
            </w:r>
          </w:p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Дополнительный поток: 720P (1280 × 720), до 30 к/с; D1 (720 × 576), до 30 к/с; 640 × 360, до 30 к/с; 2CIF (704 × 288), до 30 к/с; CIF (352 × 288), до 30 к/с;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Скорость передачи видеоданных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128 Кбит/с–6144 Кбит/с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625E16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U-code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625E16" w:rsidRDefault="000B7598" w:rsidP="00016BF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Поддерживается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OSD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До 4 OSD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Режим маскирования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До 4 областей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ROI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До 8 областей</w:t>
            </w:r>
          </w:p>
        </w:tc>
      </w:tr>
      <w:tr w:rsidR="000B7598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7598" w:rsidRPr="00A65D70" w:rsidRDefault="000B7598" w:rsidP="000B7598">
            <w:pPr>
              <w:pStyle w:val="TableText"/>
              <w:rPr>
                <w:rFonts w:cstheme="minorHAnsi"/>
                <w:szCs w:val="16"/>
              </w:rPr>
            </w:pPr>
            <w:r>
              <w:t>Потоковая передача видео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7598" w:rsidRPr="00A65D70" w:rsidRDefault="000B7598" w:rsidP="000B7598">
            <w:pPr>
              <w:pStyle w:val="TableText"/>
              <w:rPr>
                <w:rFonts w:cstheme="minorHAnsi"/>
                <w:szCs w:val="16"/>
              </w:rPr>
            </w:pPr>
            <w:r>
              <w:t>Два потока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Изображение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Баланс белого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Авто/Снаружи/Точная настройка/Натриевая лампа/Заблокировано/Авто2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98667E">
            <w:pPr>
              <w:pStyle w:val="TableText"/>
              <w:keepNext/>
              <w:rPr>
                <w:rFonts w:cstheme="minorHAnsi"/>
                <w:szCs w:val="16"/>
              </w:rPr>
            </w:pPr>
            <w:r>
              <w:lastRenderedPageBreak/>
              <w:t>Цифровое шумоподавление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Умная ИК-подсветка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Поддерживается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Поворот изображения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Разворот изображения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N/A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HLC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186824" w:rsidP="00016BFE">
            <w:pPr>
              <w:pStyle w:val="TableText"/>
            </w:pPr>
            <w:r>
              <w:t>Поддерживается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BLC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186824" w:rsidP="00016BFE">
            <w:pPr>
              <w:pStyle w:val="TableText"/>
            </w:pPr>
            <w:r>
              <w:t>Поддерживается</w:t>
            </w:r>
          </w:p>
        </w:tc>
      </w:tr>
      <w:tr w:rsidR="00016BFE" w:rsidTr="0098667E">
        <w:trPr>
          <w:trHeight w:val="90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Антитуман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Цифровой антитуман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События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vMerge w:val="restart"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Основные функции обнаружения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Пересечение линии, вторжение (по обнаружению человеческого тела)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движения, тревога при взломе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Общие функции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Водяной знак, фильтрация IP-адресов, политика доступа, защита ARP, аутентификация RTSP, аутентификация пользователя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Хранилище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</w:pPr>
            <w:r>
              <w:t>Локальная память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</w:pPr>
            <w:r>
              <w:t>Карта Micro SD до 128 ГБ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</w:pPr>
            <w:r>
              <w:t>Сетевое хранилище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</w:pPr>
            <w:r>
              <w:t>ANR, NAS (NFS)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Сеть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C24ECF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Протоколы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C24ECF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IPv4, IGMP, ICMP, ARP, TCP, UDP, DHCP, RTP, RTSP, RTCP, RTMP, DNS, DDNS, NTP, FTP, UPnP, HTTP, HTTPS, SMTP, SSL/TLS, SNMP</w:t>
            </w:r>
          </w:p>
        </w:tc>
      </w:tr>
      <w:tr w:rsidR="00016BFE" w:rsidRPr="00C25C6A" w:rsidTr="0098667E">
        <w:trPr>
          <w:trHeight w:val="221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C24ECF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Возможность интеграции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C25C6A" w:rsidRDefault="00016BFE" w:rsidP="00016BF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C25C6A">
              <w:rPr>
                <w:lang w:val="en-US"/>
              </w:rPr>
              <w:t>ONVIF (</w:t>
            </w:r>
            <w:r>
              <w:t>профили</w:t>
            </w:r>
            <w:r w:rsidRPr="00C25C6A">
              <w:rPr>
                <w:lang w:val="en-US"/>
              </w:rPr>
              <w:t xml:space="preserve"> S, G, T), API, SDK</w:t>
            </w:r>
          </w:p>
        </w:tc>
      </w:tr>
      <w:tr w:rsidR="00016BFE" w:rsidTr="0098667E">
        <w:trPr>
          <w:trHeight w:val="221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16BFE" w:rsidRPr="00E25571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Пользователь/хост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016BFE" w:rsidRPr="00E25571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До 32 пользователей. 2 уровня пользователей: администратор и обычный пользователь</w:t>
            </w:r>
          </w:p>
        </w:tc>
      </w:tr>
      <w:tr w:rsidR="00016BFE" w:rsidTr="0098667E">
        <w:trPr>
          <w:trHeight w:val="221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16BFE" w:rsidRPr="00E20CA4" w:rsidRDefault="00016BFE" w:rsidP="00016BFE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Безопасность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016BFE" w:rsidRPr="00E20CA4" w:rsidRDefault="00016BFE" w:rsidP="00016BFE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016BFE" w:rsidTr="0098667E">
        <w:trPr>
          <w:trHeight w:val="221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Клиент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 xml:space="preserve">EZStation </w:t>
            </w:r>
          </w:p>
          <w:p w:rsidR="00016BFE" w:rsidRDefault="00016BFE" w:rsidP="00016BFE">
            <w:pPr>
              <w:pStyle w:val="TableText"/>
            </w:pPr>
            <w:r>
              <w:t>EZView</w:t>
            </w:r>
          </w:p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EZLive</w:t>
            </w:r>
          </w:p>
        </w:tc>
      </w:tr>
      <w:tr w:rsidR="00016BFE" w:rsidTr="0098667E">
        <w:trPr>
          <w:trHeight w:val="221"/>
          <w:jc w:val="center"/>
        </w:trPr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  <w:r>
              <w:t>Веб-браузер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FF65C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Просмотр в реальном времени с обязательным плагином: IE9+, Chrome 41 и ниже, Firefox 52 и ниже</w:t>
            </w:r>
          </w:p>
        </w:tc>
      </w:tr>
      <w:tr w:rsidR="00016BFE" w:rsidTr="0098667E">
        <w:trPr>
          <w:trHeight w:val="221"/>
          <w:jc w:val="center"/>
        </w:trPr>
        <w:tc>
          <w:tcPr>
            <w:tcW w:w="2128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Default="00016BFE" w:rsidP="00016BFE">
            <w:pPr>
              <w:pStyle w:val="TableText"/>
            </w:pP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6BFE" w:rsidRPr="00FF65C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Просмотр в реальном времени без плагина: Chorme 57.0+, Firefox 58.0+, Edge 16+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Интерфейс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аудио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сигнализации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</w:tcPr>
          <w:p w:rsidR="00016BFE" w:rsidRPr="00FD1534" w:rsidRDefault="00902EF3" w:rsidP="00016BFE">
            <w:pPr>
              <w:pStyle w:val="TableText"/>
              <w:rPr>
                <w:rFonts w:cstheme="minorHAnsi"/>
                <w:szCs w:val="16"/>
              </w:rPr>
            </w:pPr>
            <w:r>
              <w:t>Последовательный порт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микрофон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динамик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Wi-Fi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16BFE" w:rsidRPr="00C25C6A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Сеть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C25C6A" w:rsidRDefault="00016BFE" w:rsidP="00016BF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C25C6A">
              <w:rPr>
                <w:lang w:val="en-US"/>
              </w:rPr>
              <w:t>1 * RJ45 10M/100M Base-TX Ethernet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Видеовыход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аудио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FD1534" w:rsidRDefault="00016BFE" w:rsidP="00016BF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Сертификации</w:t>
            </w:r>
          </w:p>
        </w:tc>
      </w:tr>
      <w:tr w:rsidR="00016BFE" w:rsidRPr="00C25C6A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3714F9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EMC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C25C6A" w:rsidRDefault="00016BFE" w:rsidP="00016BF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C25C6A">
              <w:rPr>
                <w:lang w:val="en-US"/>
              </w:rPr>
              <w:t>CE-EMC (EN 55032: 2015+A1:2020, EN 61000-3-3: 2013+A1: 2019, EN IEC 61000-3-2: 2019+A1: 2021, EN 55035: 2017+A11:2020)</w:t>
            </w:r>
          </w:p>
          <w:p w:rsidR="00016BFE" w:rsidRPr="00C25C6A" w:rsidRDefault="00016BFE" w:rsidP="00016BF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C25C6A">
              <w:rPr>
                <w:lang w:val="en-US"/>
              </w:rPr>
              <w:t xml:space="preserve">FCC (FCC CFR 47 </w:t>
            </w:r>
            <w:r>
              <w:t>часть</w:t>
            </w:r>
            <w:r w:rsidRPr="00C25C6A">
              <w:rPr>
                <w:lang w:val="en-US"/>
              </w:rPr>
              <w:t xml:space="preserve"> 15 B, ANSI C63.4-2014)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3714F9" w:rsidRDefault="00016BFE" w:rsidP="0098667E">
            <w:pPr>
              <w:pStyle w:val="TableText"/>
              <w:keepNext/>
              <w:rPr>
                <w:rFonts w:cstheme="minorHAnsi"/>
                <w:szCs w:val="16"/>
              </w:rPr>
            </w:pPr>
            <w:r>
              <w:lastRenderedPageBreak/>
              <w:t>Безопасность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C25C6A" w:rsidRDefault="00016BFE" w:rsidP="00016BF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C25C6A">
              <w:rPr>
                <w:lang w:val="en-US"/>
              </w:rPr>
              <w:t>CE LVD (EN 62368-1:2014+A11:2017)</w:t>
            </w:r>
          </w:p>
          <w:p w:rsidR="00016BFE" w:rsidRPr="00C25C6A" w:rsidRDefault="00016BFE" w:rsidP="00016BF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C25C6A">
              <w:rPr>
                <w:lang w:val="en-US"/>
              </w:rPr>
              <w:t>CB (IEC 62368-1:2014)</w:t>
            </w:r>
          </w:p>
          <w:p w:rsidR="00016BFE" w:rsidRPr="003714F9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UL (UL 62368-1, 2 изд., дата выпуска: 01.12.2014)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3714F9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Окружающая среда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3714F9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CE-RoHS (2011/65/EU; (EU) 2015/863); WEEE (2012/19/EU); Reach (регламент (ЕК) № 1907/2006)</w:t>
            </w:r>
          </w:p>
        </w:tc>
      </w:tr>
      <w:tr w:rsidR="00016BFE" w:rsidRPr="00C25C6A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3714F9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Защита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Pr="00C25C6A" w:rsidRDefault="00016BFE" w:rsidP="00016BF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C25C6A">
              <w:rPr>
                <w:lang w:val="en-US"/>
              </w:rPr>
              <w:t>IP67 (IEC 60529:1989+AMD1:1999+AMD2:2013)</w:t>
            </w:r>
          </w:p>
          <w:p w:rsidR="00016BFE" w:rsidRPr="00C25C6A" w:rsidRDefault="00016BFE" w:rsidP="00016BF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C25C6A">
              <w:rPr>
                <w:lang w:val="en-US"/>
              </w:rPr>
              <w:t>IK10 (IEC 62262:2002)</w:t>
            </w:r>
          </w:p>
        </w:tc>
      </w:tr>
      <w:tr w:rsidR="00016BFE" w:rsidTr="00204B52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16BFE" w:rsidRDefault="00016BFE" w:rsidP="00016BF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szCs w:val="16"/>
              </w:rPr>
            </w:pPr>
            <w:r>
              <w:rPr>
                <w:rFonts w:asciiTheme="minorHAnsi" w:hAnsiTheme="minorHAnsi"/>
                <w:snapToGrid/>
                <w:color w:val="007CA8"/>
              </w:rPr>
              <w:t>Общие характеристики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vMerge w:val="restart"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Питание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12 В пост. тока ±25%, PoE (IEEE 802.3af)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vMerge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Потребляемая мощность: До 5,0 Вт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</w:tcPr>
          <w:p w:rsidR="00016BFE" w:rsidRPr="00E20CA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 xml:space="preserve">Силовой интерфейс 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016BFE" w:rsidRPr="00E20CA4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Ø 5,5 мм коаксиальный штекер питания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Размеры (Ø × В)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Φ 109 x 81 мм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Масса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0,36 кг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Материал</w:t>
            </w:r>
          </w:p>
        </w:tc>
        <w:tc>
          <w:tcPr>
            <w:tcW w:w="8078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Металл и пластик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Условия эксплуатации</w:t>
            </w:r>
          </w:p>
        </w:tc>
        <w:tc>
          <w:tcPr>
            <w:tcW w:w="8078" w:type="dxa"/>
            <w:gridSpan w:val="9"/>
            <w:shd w:val="clear" w:color="auto" w:fill="auto"/>
            <w:vAlign w:val="center"/>
          </w:tcPr>
          <w:p w:rsidR="00016BFE" w:rsidRDefault="00C25C6A" w:rsidP="00016BFE">
            <w:pPr>
              <w:pStyle w:val="TableText"/>
              <w:rPr>
                <w:rFonts w:cstheme="minorHAnsi"/>
                <w:szCs w:val="16"/>
              </w:rPr>
            </w:pPr>
            <w:r>
              <w:t>от -4</w:t>
            </w:r>
            <w:r w:rsidR="00016BFE">
              <w:t>0 до 60 °C, влажность: ≤95%, отн. (без конденсации)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Условия хранения</w:t>
            </w:r>
          </w:p>
        </w:tc>
        <w:tc>
          <w:tcPr>
            <w:tcW w:w="8078" w:type="dxa"/>
            <w:gridSpan w:val="9"/>
            <w:shd w:val="clear" w:color="auto" w:fill="auto"/>
            <w:vAlign w:val="center"/>
          </w:tcPr>
          <w:p w:rsidR="00016BFE" w:rsidRDefault="00C25C6A" w:rsidP="00016BFE">
            <w:pPr>
              <w:pStyle w:val="TableText"/>
              <w:rPr>
                <w:rFonts w:cstheme="minorHAnsi"/>
                <w:szCs w:val="16"/>
              </w:rPr>
            </w:pPr>
            <w:r>
              <w:t>от -4</w:t>
            </w:r>
            <w:bookmarkStart w:id="4" w:name="_GoBack"/>
            <w:bookmarkEnd w:id="4"/>
            <w:r w:rsidR="00016BFE">
              <w:t>0 до 60 °C, влажность: ≤95%, отн. (без конденсации)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Защита от перенапряжения</w:t>
            </w:r>
          </w:p>
        </w:tc>
        <w:tc>
          <w:tcPr>
            <w:tcW w:w="8078" w:type="dxa"/>
            <w:gridSpan w:val="9"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4 кВ</w:t>
            </w:r>
          </w:p>
        </w:tc>
      </w:tr>
      <w:tr w:rsidR="00016BFE" w:rsidTr="0098667E">
        <w:trPr>
          <w:trHeight w:val="222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Кнопка сброса</w:t>
            </w:r>
          </w:p>
        </w:tc>
        <w:tc>
          <w:tcPr>
            <w:tcW w:w="8078" w:type="dxa"/>
            <w:gridSpan w:val="9"/>
            <w:shd w:val="clear" w:color="auto" w:fill="auto"/>
            <w:vAlign w:val="center"/>
          </w:tcPr>
          <w:p w:rsidR="00016BFE" w:rsidRDefault="00016BFE" w:rsidP="00016BFE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</w:tbl>
    <w:p w:rsidR="00422415" w:rsidRDefault="005171E9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>
        <w:rPr>
          <w:rFonts w:asciiTheme="minorHAnsi" w:hAnsiTheme="minorHAnsi"/>
          <w:sz w:val="36"/>
        </w:rPr>
        <w:t>Размеры</w:t>
      </w:r>
    </w:p>
    <w:p w:rsidR="00422415" w:rsidRDefault="007A12D9" w:rsidP="007C7E73">
      <w:pPr>
        <w:jc w:val="center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68010029" wp14:editId="09700C86">
            <wp:extent cx="3079631" cy="2111483"/>
            <wp:effectExtent l="0" t="0" r="6985" b="317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82296" cy="211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</w:t>
      </w:r>
      <w:r>
        <w:rPr>
          <w:noProof/>
          <w:lang w:val="en-US"/>
        </w:rPr>
        <w:drawing>
          <wp:inline distT="0" distB="0" distL="0" distR="0" wp14:anchorId="76FA33CD" wp14:editId="2761EB2D">
            <wp:extent cx="3218886" cy="1985921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0316" cy="198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</w:t>
      </w:r>
    </w:p>
    <w:p w:rsidR="00422415" w:rsidRDefault="0042241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204B52" w:rsidRDefault="00204B52">
      <w:pPr>
        <w:widowControl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br w:type="page"/>
      </w:r>
    </w:p>
    <w:p w:rsidR="00422415" w:rsidRDefault="005171E9">
      <w:pPr>
        <w:pStyle w:val="3"/>
        <w:rPr>
          <w:rFonts w:asciiTheme="minorHAnsi" w:hAnsiTheme="minorHAnsi" w:cstheme="minorHAnsi"/>
          <w:sz w:val="36"/>
        </w:rPr>
      </w:pPr>
      <w:r>
        <w:rPr>
          <w:rFonts w:asciiTheme="minorHAnsi" w:hAnsiTheme="minorHAnsi"/>
          <w:sz w:val="36"/>
        </w:rPr>
        <w:lastRenderedPageBreak/>
        <w:t>Вспомогательные приспособления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16BFE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TR-JB03-G-IN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TR-JB07/WM03-G-IN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TR-WM03-D-IN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TR-UM06-E-IN</w:t>
            </w:r>
          </w:p>
        </w:tc>
      </w:tr>
      <w:tr w:rsidR="00016BFE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Распределительная коробка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tabs>
                <w:tab w:val="left" w:pos="675"/>
              </w:tabs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Крепление на потолке под наклоном</w:t>
            </w:r>
          </w:p>
        </w:tc>
      </w:tr>
      <w:tr w:rsidR="00016BFE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623C2956" wp14:editId="390AA0E2">
                  <wp:extent cx="933450" cy="59499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\\info-server\产品资料库\临时（to徐迪远）\渲染图\Bracket\Dome Camera\TR-JB03-D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67CAD35E" wp14:editId="6B1BB21C">
                  <wp:extent cx="1123315" cy="748030"/>
                  <wp:effectExtent l="0" t="0" r="635" b="0"/>
                  <wp:docPr id="2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208CCAC5" wp14:editId="544B9EF0">
                  <wp:extent cx="1078230" cy="704850"/>
                  <wp:effectExtent l="0" t="0" r="7620" b="0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741D3FF1" wp14:editId="212AE9D4">
                  <wp:extent cx="883920" cy="521970"/>
                  <wp:effectExtent l="0" t="0" r="0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BFE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TR-UP06-IN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TR-A01-IN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TR-SE24-IN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TR-SE24-A-IN</w:t>
            </w:r>
          </w:p>
        </w:tc>
      </w:tr>
      <w:tr w:rsidR="00016BFE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Крепление на мачте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Водонепроницаемые соединения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Подвесной монтаж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Подвесной монтаж</w:t>
            </w:r>
          </w:p>
        </w:tc>
      </w:tr>
      <w:tr w:rsidR="00016BFE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96C777" wp14:editId="066F150C">
                  <wp:extent cx="559435" cy="551180"/>
                  <wp:effectExtent l="0" t="0" r="0" b="127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8727BA" wp14:editId="520BF784">
                  <wp:extent cx="556260" cy="593090"/>
                  <wp:effectExtent l="0" t="0" r="0" b="0"/>
                  <wp:docPr id="4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302360FD" wp14:editId="584CA22D">
                  <wp:extent cx="390525" cy="1272540"/>
                  <wp:effectExtent l="0" t="0" r="0" b="381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0EF67124" wp14:editId="1F5F2EEC">
                  <wp:extent cx="275590" cy="1575435"/>
                  <wp:effectExtent l="0" t="0" r="0" b="5715"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BFE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TR-CM24-IN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</w:tr>
      <w:tr w:rsidR="00016BFE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Подвесной монтаж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Default="00016BFE" w:rsidP="00A427B0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</w:tr>
      <w:tr w:rsidR="00016BFE" w:rsidRPr="00BF2563" w:rsidTr="00A427B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Pr="00BF2563" w:rsidRDefault="00016BFE" w:rsidP="00A427B0">
            <w:pPr>
              <w:jc w:val="center"/>
              <w:rPr>
                <w:rFonts w:asciiTheme="minorHAnsi" w:eastAsia="华文细黑" w:hAnsiTheme="minorHAnsi"/>
                <w:i/>
                <w:kern w:val="0"/>
                <w:sz w:val="20"/>
                <w:szCs w:val="16"/>
              </w:rPr>
            </w:pPr>
            <w:r>
              <w:rPr>
                <w:i/>
                <w:noProof/>
                <w:lang w:val="en-US"/>
              </w:rPr>
              <w:drawing>
                <wp:inline distT="0" distB="0" distL="114300" distR="114300" wp14:anchorId="7C8C54B9" wp14:editId="2E9B3F6F">
                  <wp:extent cx="750570" cy="1484630"/>
                  <wp:effectExtent l="0" t="0" r="0" b="127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6BFE" w:rsidRPr="00BF2563" w:rsidRDefault="00016BFE" w:rsidP="00A427B0">
            <w:pPr>
              <w:rPr>
                <w:rFonts w:asciiTheme="minorHAnsi" w:eastAsia="华文细黑" w:hAnsiTheme="minorHAnsi"/>
                <w:i/>
                <w:kern w:val="0"/>
                <w:sz w:val="20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16BFE" w:rsidRPr="00BF2563" w:rsidRDefault="00016BFE" w:rsidP="00A427B0">
            <w:pPr>
              <w:jc w:val="center"/>
              <w:rPr>
                <w:rFonts w:asciiTheme="minorHAnsi" w:eastAsia="华文细黑" w:hAnsiTheme="minorHAnsi"/>
                <w:i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Pr="00BF2563" w:rsidRDefault="00016BFE" w:rsidP="00A427B0">
            <w:pPr>
              <w:jc w:val="center"/>
              <w:rPr>
                <w:rFonts w:asciiTheme="minorHAnsi" w:eastAsia="华文细黑" w:hAnsiTheme="minorHAnsi"/>
                <w:i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16BFE" w:rsidRPr="00BF2563" w:rsidRDefault="00016BFE" w:rsidP="00A427B0">
            <w:pPr>
              <w:jc w:val="center"/>
              <w:rPr>
                <w:rFonts w:asciiTheme="minorHAnsi" w:eastAsia="华文细黑" w:hAnsiTheme="minorHAnsi"/>
                <w:i/>
                <w:kern w:val="0"/>
                <w:sz w:val="20"/>
                <w:szCs w:val="16"/>
              </w:rPr>
            </w:pPr>
          </w:p>
        </w:tc>
      </w:tr>
    </w:tbl>
    <w:p w:rsidR="009A7608" w:rsidRDefault="009A7608"/>
    <w:p w:rsidR="00016BFE" w:rsidRDefault="00016BFE">
      <w:pPr>
        <w:rPr>
          <w:rFonts w:asciiTheme="minorHAnsi" w:hAnsiTheme="minorHAnsi"/>
          <w:kern w:val="0"/>
          <w:sz w:val="20"/>
          <w:szCs w:val="16"/>
        </w:rPr>
      </w:pPr>
    </w:p>
    <w:tbl>
      <w:tblPr>
        <w:tblStyle w:val="12"/>
        <w:tblW w:w="10194" w:type="dxa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42241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22415" w:rsidRDefault="005171E9" w:rsidP="00204B52">
            <w:pPr>
              <w:pStyle w:val="af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="Calibri" w:hAnsi="Calibri"/>
                <w:color w:val="007CA8"/>
                <w:kern w:val="0"/>
                <w:szCs w:val="16"/>
              </w:rPr>
            </w:pPr>
            <w:r>
              <w:rPr>
                <w:rFonts w:ascii="Calibri" w:hAnsi="Calibri"/>
                <w:color w:val="007CA8"/>
                <w:sz w:val="16"/>
              </w:rPr>
              <w:lastRenderedPageBreak/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22415" w:rsidRDefault="005171E9" w:rsidP="00204B52">
            <w:pPr>
              <w:pStyle w:val="af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="Calibri" w:hAnsi="Calibri"/>
                <w:color w:val="007CA8"/>
                <w:kern w:val="0"/>
                <w:szCs w:val="16"/>
              </w:rPr>
            </w:pPr>
            <w:r>
              <w:rPr>
                <w:rFonts w:ascii="Calibri" w:hAnsi="Calibri"/>
                <w:color w:val="007CA8"/>
                <w:sz w:val="16"/>
              </w:rPr>
              <w:t>Крепление на мачте</w:t>
            </w:r>
          </w:p>
        </w:tc>
      </w:tr>
      <w:tr w:rsidR="0042241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Default="005171E9" w:rsidP="00204B52">
            <w:pPr>
              <w:keepNext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rFonts w:ascii="Calibri" w:hAnsi="Calibri"/>
              </w:rPr>
              <w:t>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Default="005171E9" w:rsidP="00204B52">
            <w:pPr>
              <w:keepNext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rFonts w:ascii="Calibri" w:hAnsi="Calibri"/>
              </w:rPr>
              <w:t>TR-JB07/WM03-G-IN</w:t>
            </w:r>
          </w:p>
        </w:tc>
      </w:tr>
      <w:tr w:rsidR="0042241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Default="0042241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</w:p>
          <w:p w:rsidR="00422415" w:rsidRDefault="005171E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433830" cy="936625"/>
                  <wp:effectExtent l="0" t="0" r="0" b="0"/>
                  <wp:docPr id="5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Default="005171E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454785" cy="1263650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415" w:rsidRPr="00C25C6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Default="005171E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华文细黑" w:hAnsi="Calibri"/>
                <w:kern w:val="0"/>
                <w:szCs w:val="18"/>
              </w:rPr>
            </w:pPr>
            <w:r>
              <w:rPr>
                <w:rFonts w:ascii="Calibri" w:hAnsi="Calibri"/>
              </w:rPr>
              <w:t>TR-UM06-E-IN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Pr="00C25C6A" w:rsidRDefault="005171E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华文细黑" w:hAnsi="Calibri"/>
                <w:kern w:val="0"/>
                <w:szCs w:val="18"/>
                <w:lang w:val="en-US"/>
              </w:rPr>
            </w:pPr>
            <w:r w:rsidRPr="00C25C6A">
              <w:rPr>
                <w:rFonts w:ascii="Calibri" w:hAnsi="Calibri"/>
                <w:lang w:val="en-US"/>
              </w:rPr>
              <w:t>TR-JB07/WM03-G-IN+TR-UP06-IN</w:t>
            </w:r>
          </w:p>
        </w:tc>
      </w:tr>
      <w:tr w:rsidR="0042241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Pr="00C25C6A" w:rsidRDefault="0042241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  <w:lang w:val="en-US"/>
              </w:rPr>
            </w:pPr>
          </w:p>
          <w:p w:rsidR="00422415" w:rsidRDefault="005171E9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544955" cy="809625"/>
                  <wp:effectExtent l="57150" t="114300" r="55245" b="104775"/>
                  <wp:docPr id="5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15449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Default="005171E9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976120" cy="1441450"/>
                  <wp:effectExtent l="57150" t="76200" r="43180" b="6350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97612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415" w:rsidRPr="00C25C6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Pr="00C25C6A" w:rsidRDefault="005171E9">
            <w:pPr>
              <w:autoSpaceDE w:val="0"/>
              <w:autoSpaceDN w:val="0"/>
              <w:adjustRightInd w:val="0"/>
              <w:spacing w:before="0" w:after="0"/>
              <w:jc w:val="left"/>
              <w:rPr>
                <w:lang w:val="en-US"/>
              </w:rPr>
            </w:pPr>
            <w:r w:rsidRPr="00C25C6A">
              <w:rPr>
                <w:rFonts w:ascii="Calibri" w:hAnsi="Calibri"/>
                <w:lang w:val="en-US"/>
              </w:rPr>
              <w:t>TR-CM24-IN+TR-JB03-G-IN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Pr="00C25C6A" w:rsidRDefault="0042241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lang w:val="en-US"/>
              </w:rPr>
            </w:pPr>
          </w:p>
        </w:tc>
      </w:tr>
      <w:tr w:rsidR="0042241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Default="005171E9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276350" cy="1697990"/>
                  <wp:effectExtent l="76200" t="57150" r="38100" b="5461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15" w:rsidRDefault="00422415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</w:tbl>
    <w:p w:rsidR="00422415" w:rsidRDefault="0042241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22415" w:rsidRDefault="0042241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22415" w:rsidRDefault="0042241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22415" w:rsidRPr="00C25C6A" w:rsidRDefault="005171E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C25C6A">
        <w:rPr>
          <w:rFonts w:asciiTheme="minorHAnsi" w:hAnsiTheme="minorHAnsi"/>
          <w:b/>
          <w:color w:val="000000"/>
          <w:lang w:val="en-US"/>
        </w:rPr>
        <w:t xml:space="preserve">Zhejiang </w:t>
      </w:r>
      <w:proofErr w:type="spellStart"/>
      <w:r w:rsidRPr="00C25C6A">
        <w:rPr>
          <w:rFonts w:asciiTheme="minorHAnsi" w:hAnsiTheme="minorHAnsi"/>
          <w:b/>
          <w:color w:val="000000"/>
          <w:lang w:val="en-US"/>
        </w:rPr>
        <w:t>Uniview</w:t>
      </w:r>
      <w:proofErr w:type="spellEnd"/>
      <w:r w:rsidRPr="00C25C6A">
        <w:rPr>
          <w:rFonts w:asciiTheme="minorHAnsi" w:hAnsiTheme="minorHAnsi"/>
          <w:b/>
          <w:color w:val="000000"/>
          <w:lang w:val="en-US"/>
        </w:rPr>
        <w:t xml:space="preserve"> Technologies Co., Ltd.</w:t>
      </w:r>
    </w:p>
    <w:p w:rsidR="00422415" w:rsidRPr="00C25C6A" w:rsidRDefault="005171E9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C25C6A">
        <w:rPr>
          <w:rFonts w:asciiTheme="minorHAnsi" w:hAnsiTheme="minorHAnsi"/>
          <w:color w:val="000000"/>
          <w:lang w:val="en-US"/>
        </w:rPr>
        <w:t>Xietong</w:t>
      </w:r>
      <w:proofErr w:type="spellEnd"/>
      <w:r w:rsidRPr="00C25C6A">
        <w:rPr>
          <w:rFonts w:asciiTheme="minorHAnsi" w:hAnsiTheme="minorHAnsi"/>
          <w:color w:val="000000"/>
          <w:lang w:val="en-US"/>
        </w:rPr>
        <w:t xml:space="preserve"> Street No. 369, </w:t>
      </w:r>
      <w:proofErr w:type="spellStart"/>
      <w:r w:rsidRPr="00C25C6A">
        <w:rPr>
          <w:rFonts w:asciiTheme="minorHAnsi" w:hAnsiTheme="minorHAnsi"/>
          <w:color w:val="000000"/>
          <w:lang w:val="en-US"/>
        </w:rPr>
        <w:t>Binjiang</w:t>
      </w:r>
      <w:proofErr w:type="spellEnd"/>
      <w:r w:rsidRPr="00C25C6A">
        <w:rPr>
          <w:rFonts w:asciiTheme="minorHAnsi" w:hAnsiTheme="minorHAnsi"/>
          <w:color w:val="000000"/>
          <w:lang w:val="en-US"/>
        </w:rPr>
        <w:t xml:space="preserve"> District, Hangzhou, Zhejiang, China, 310051 (</w:t>
      </w:r>
      <w:r>
        <w:rPr>
          <w:rFonts w:asciiTheme="minorHAnsi" w:hAnsiTheme="minorHAnsi"/>
          <w:color w:val="000000"/>
        </w:rPr>
        <w:t>Ханчжоу</w:t>
      </w:r>
      <w:r w:rsidRPr="00C25C6A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Чжэцзян</w:t>
      </w:r>
      <w:r w:rsidRPr="00C25C6A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Китай</w:t>
      </w:r>
      <w:r w:rsidRPr="00C25C6A">
        <w:rPr>
          <w:rFonts w:asciiTheme="minorHAnsi" w:hAnsiTheme="minorHAnsi"/>
          <w:color w:val="000000"/>
          <w:lang w:val="en-US"/>
        </w:rPr>
        <w:t>)</w:t>
      </w:r>
    </w:p>
    <w:p w:rsidR="00422415" w:rsidRDefault="005171E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 xml:space="preserve">Эл. почта: </w:t>
      </w:r>
      <w:hyperlink r:id="rId35" w:history="1">
        <w:r>
          <w:rPr>
            <w:rFonts w:asciiTheme="minorHAnsi" w:hAnsiTheme="minorHAnsi"/>
            <w:color w:val="000000"/>
          </w:rPr>
          <w:t>overseasbusiness@uniview.com</w:t>
        </w:r>
      </w:hyperlink>
      <w:r>
        <w:rPr>
          <w:rFonts w:asciiTheme="minorHAnsi" w:hAnsiTheme="minorHAnsi"/>
          <w:color w:val="000000"/>
        </w:rPr>
        <w:t>; globalsupport@uniview.com</w:t>
      </w:r>
    </w:p>
    <w:p w:rsidR="00422415" w:rsidRDefault="005171E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>http://www.uniview.com</w:t>
      </w:r>
    </w:p>
    <w:p w:rsidR="00422415" w:rsidRDefault="005171E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C25C6A">
        <w:rPr>
          <w:rFonts w:asciiTheme="minorHAnsi" w:hAnsiTheme="minorHAnsi"/>
          <w:color w:val="000000"/>
          <w:lang w:val="en-US"/>
        </w:rPr>
        <w:t xml:space="preserve">©2020 Zhejiang </w:t>
      </w:r>
      <w:proofErr w:type="spellStart"/>
      <w:r w:rsidRPr="00C25C6A">
        <w:rPr>
          <w:rFonts w:asciiTheme="minorHAnsi" w:hAnsiTheme="minorHAnsi"/>
          <w:color w:val="000000"/>
          <w:lang w:val="en-US"/>
        </w:rPr>
        <w:t>Uniview</w:t>
      </w:r>
      <w:proofErr w:type="spellEnd"/>
      <w:r w:rsidRPr="00C25C6A">
        <w:rPr>
          <w:rFonts w:asciiTheme="minorHAnsi" w:hAnsiTheme="minorHAnsi"/>
          <w:color w:val="000000"/>
          <w:lang w:val="en-US"/>
        </w:rPr>
        <w:t xml:space="preserve"> Technologies Co., Ltd. </w:t>
      </w:r>
      <w:r>
        <w:rPr>
          <w:rFonts w:asciiTheme="minorHAnsi" w:hAnsiTheme="minorHAnsi"/>
          <w:color w:val="000000"/>
        </w:rPr>
        <w:t>Все права защищены.</w:t>
      </w:r>
    </w:p>
    <w:p w:rsidR="00422415" w:rsidRDefault="005171E9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422415" w:rsidSect="00204B52">
      <w:headerReference w:type="even" r:id="rId36"/>
      <w:headerReference w:type="default" r:id="rId37"/>
      <w:footerReference w:type="even" r:id="rId38"/>
      <w:headerReference w:type="first" r:id="rId39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DF" w:rsidRDefault="003342DF">
      <w:pPr>
        <w:spacing w:before="0" w:after="0"/>
      </w:pPr>
      <w:r>
        <w:separator/>
      </w:r>
    </w:p>
  </w:endnote>
  <w:endnote w:type="continuationSeparator" w:id="0">
    <w:p w:rsidR="003342DF" w:rsidRDefault="003342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Arial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15" w:rsidRPr="007B4F75" w:rsidRDefault="005171E9" w:rsidP="00586539">
    <w:pPr>
      <w:pStyle w:val="a9"/>
      <w:tabs>
        <w:tab w:val="right" w:pos="10204"/>
      </w:tabs>
      <w:rPr>
        <w:color w:val="FF0000"/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05EF012" wp14:editId="652CB3D6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2415" w:rsidRDefault="005171E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4B52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5EF01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422415" w:rsidRDefault="005171E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4B52"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7EFBF5A6" wp14:editId="230BEA80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C04936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DF" w:rsidRDefault="003342DF">
      <w:pPr>
        <w:spacing w:before="0" w:after="0"/>
      </w:pPr>
      <w:r>
        <w:separator/>
      </w:r>
    </w:p>
  </w:footnote>
  <w:footnote w:type="continuationSeparator" w:id="0">
    <w:p w:rsidR="003342DF" w:rsidRDefault="003342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15" w:rsidRDefault="005171E9">
    <w:pPr>
      <w:pStyle w:val="ab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79CB149F" wp14:editId="7EE31CE8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415" w:rsidRDefault="005171E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CB149F" id="组合 6" o:spid="_x0000_s1026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APlqiJEEAABY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422415" w:rsidRDefault="005171E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18656" behindDoc="0" locked="0" layoutInCell="1" allowOverlap="1" wp14:anchorId="69D8E7F1" wp14:editId="4146E589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641350" cy="320040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7E" w:rsidRDefault="0098667E" w:rsidP="0098667E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7B042507" wp14:editId="690D7E3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0" b="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1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6" name="Rectangle 26"/>
                      <wps:cNvSpPr>
                        <a:spLocks noChangeArrowheads="1"/>
                      </wps:cNvSpPr>
                      <wps:spPr bwMode="auto">
                        <a:xfrm>
                          <a:off x="3760899" y="0"/>
                          <a:ext cx="2719911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61117" y="49064"/>
                          <a:ext cx="27043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67E" w:rsidRDefault="0098667E" w:rsidP="0098667E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图片 4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042507" id="组合 3" o:spid="_x0000_s1031" style="position:absolute;left:0;text-align:left;margin-left:459.1pt;margin-top:-12.9pt;width:510.3pt;height:42.5pt;z-index:251729920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" fillcolor="#3186c5" stroked="f">
                <v:textbox style="mso-fit-shape-to-text:t"/>
              </v:rect>
              <v:rect id="Rectangle 26" o:spid="_x0000_s1033" style="position:absolute;left:37608;width:272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7611;top:490;width:27043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<v:textbox inset="0,0,0,0">
                  <w:txbxContent>
                    <w:p w:rsidR="0098667E" w:rsidRDefault="0098667E" w:rsidP="0098667E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1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8896" behindDoc="0" locked="0" layoutInCell="1" allowOverlap="1" wp14:anchorId="45AF195C" wp14:editId="696CA60D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15" w:rsidRDefault="005171E9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47E3667F" wp14:editId="79E0036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415" w:rsidRDefault="005171E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E3667F" id="组合 35" o:spid="_x0000_s1037" style="position:absolute;left:0;text-align:left;margin-left:459.15pt;margin-top:-12.9pt;width:510.35pt;height:42.5pt;z-index:251724800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PUcjwQAAGI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422415" w:rsidRDefault="005171E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21EE9A00" wp14:editId="5996ABEB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542.25pt;height:534pt" o:bullet="t">
        <v:imagedata r:id="rId1" o:title=""/>
      </v:shape>
    </w:pict>
  </w:numPicBullet>
  <w:numPicBullet w:numPicBulletId="1">
    <w:pict>
      <v:shape id="_x0000_i1147" type="#_x0000_t75" style="width:542.25pt;height:534pt" o:bullet="t">
        <v:imagedata r:id="rId2" o:title=""/>
      </v:shape>
    </w:pict>
  </w:numPicBullet>
  <w:numPicBullet w:numPicBulletId="2">
    <w:pict>
      <v:shape id="_x0000_i1148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5"/>
    <w:rsid w:val="00001513"/>
    <w:rsid w:val="00001C71"/>
    <w:rsid w:val="0000413F"/>
    <w:rsid w:val="0000437F"/>
    <w:rsid w:val="00004BA6"/>
    <w:rsid w:val="000060A9"/>
    <w:rsid w:val="00006F36"/>
    <w:rsid w:val="00013FEF"/>
    <w:rsid w:val="00016BFE"/>
    <w:rsid w:val="000207DC"/>
    <w:rsid w:val="0002123C"/>
    <w:rsid w:val="00022D45"/>
    <w:rsid w:val="000231C0"/>
    <w:rsid w:val="00024862"/>
    <w:rsid w:val="00024EC3"/>
    <w:rsid w:val="00025E65"/>
    <w:rsid w:val="000261FF"/>
    <w:rsid w:val="0002754E"/>
    <w:rsid w:val="000341CF"/>
    <w:rsid w:val="00034D72"/>
    <w:rsid w:val="000351BF"/>
    <w:rsid w:val="00035E38"/>
    <w:rsid w:val="000379C9"/>
    <w:rsid w:val="00043C02"/>
    <w:rsid w:val="00044D2C"/>
    <w:rsid w:val="0004542E"/>
    <w:rsid w:val="00057287"/>
    <w:rsid w:val="00057411"/>
    <w:rsid w:val="00061300"/>
    <w:rsid w:val="00063250"/>
    <w:rsid w:val="0006331C"/>
    <w:rsid w:val="00064279"/>
    <w:rsid w:val="000649F3"/>
    <w:rsid w:val="00065660"/>
    <w:rsid w:val="00065C8C"/>
    <w:rsid w:val="0006668B"/>
    <w:rsid w:val="00067E12"/>
    <w:rsid w:val="0007072C"/>
    <w:rsid w:val="00070D2E"/>
    <w:rsid w:val="000734AC"/>
    <w:rsid w:val="00074218"/>
    <w:rsid w:val="00075FE9"/>
    <w:rsid w:val="00076BB0"/>
    <w:rsid w:val="00077177"/>
    <w:rsid w:val="0008034B"/>
    <w:rsid w:val="000803D3"/>
    <w:rsid w:val="00083B52"/>
    <w:rsid w:val="00087778"/>
    <w:rsid w:val="00091429"/>
    <w:rsid w:val="00091513"/>
    <w:rsid w:val="000944DB"/>
    <w:rsid w:val="0009466F"/>
    <w:rsid w:val="00094FEB"/>
    <w:rsid w:val="0009645D"/>
    <w:rsid w:val="00096E6F"/>
    <w:rsid w:val="000A0E9F"/>
    <w:rsid w:val="000A0FC8"/>
    <w:rsid w:val="000A7953"/>
    <w:rsid w:val="000B1594"/>
    <w:rsid w:val="000B2A04"/>
    <w:rsid w:val="000B37F0"/>
    <w:rsid w:val="000B3D94"/>
    <w:rsid w:val="000B7598"/>
    <w:rsid w:val="000B7ADD"/>
    <w:rsid w:val="000C0B87"/>
    <w:rsid w:val="000C20BC"/>
    <w:rsid w:val="000C415F"/>
    <w:rsid w:val="000D400D"/>
    <w:rsid w:val="000D5559"/>
    <w:rsid w:val="000E0E4E"/>
    <w:rsid w:val="000E2384"/>
    <w:rsid w:val="000E2FF3"/>
    <w:rsid w:val="000E4850"/>
    <w:rsid w:val="000E62F9"/>
    <w:rsid w:val="000F1A62"/>
    <w:rsid w:val="000F34EB"/>
    <w:rsid w:val="000F3891"/>
    <w:rsid w:val="000F5B23"/>
    <w:rsid w:val="000F7664"/>
    <w:rsid w:val="000F7F15"/>
    <w:rsid w:val="001030A5"/>
    <w:rsid w:val="001032C9"/>
    <w:rsid w:val="00104A39"/>
    <w:rsid w:val="00105678"/>
    <w:rsid w:val="001068D7"/>
    <w:rsid w:val="00110425"/>
    <w:rsid w:val="00110B46"/>
    <w:rsid w:val="00111971"/>
    <w:rsid w:val="00111989"/>
    <w:rsid w:val="00114D85"/>
    <w:rsid w:val="00115E97"/>
    <w:rsid w:val="00117033"/>
    <w:rsid w:val="00123131"/>
    <w:rsid w:val="001319F3"/>
    <w:rsid w:val="00134273"/>
    <w:rsid w:val="00134C01"/>
    <w:rsid w:val="00134EEC"/>
    <w:rsid w:val="00137A83"/>
    <w:rsid w:val="00146DDD"/>
    <w:rsid w:val="00150CD7"/>
    <w:rsid w:val="001558A4"/>
    <w:rsid w:val="00155BD1"/>
    <w:rsid w:val="00156CD2"/>
    <w:rsid w:val="00157192"/>
    <w:rsid w:val="00167A51"/>
    <w:rsid w:val="00172711"/>
    <w:rsid w:val="00173ECA"/>
    <w:rsid w:val="001757D0"/>
    <w:rsid w:val="00176327"/>
    <w:rsid w:val="00181842"/>
    <w:rsid w:val="00182616"/>
    <w:rsid w:val="00183FA4"/>
    <w:rsid w:val="00184C71"/>
    <w:rsid w:val="00186824"/>
    <w:rsid w:val="00187E0E"/>
    <w:rsid w:val="00192AEE"/>
    <w:rsid w:val="001945AF"/>
    <w:rsid w:val="001971EA"/>
    <w:rsid w:val="0019789A"/>
    <w:rsid w:val="001A0CFA"/>
    <w:rsid w:val="001A1204"/>
    <w:rsid w:val="001A258C"/>
    <w:rsid w:val="001A58B4"/>
    <w:rsid w:val="001A66CF"/>
    <w:rsid w:val="001A74D7"/>
    <w:rsid w:val="001A7F74"/>
    <w:rsid w:val="001B15FB"/>
    <w:rsid w:val="001B2F14"/>
    <w:rsid w:val="001B4A4F"/>
    <w:rsid w:val="001B760F"/>
    <w:rsid w:val="001C0A49"/>
    <w:rsid w:val="001C0AFE"/>
    <w:rsid w:val="001C282A"/>
    <w:rsid w:val="001C3384"/>
    <w:rsid w:val="001C351F"/>
    <w:rsid w:val="001C3900"/>
    <w:rsid w:val="001C437F"/>
    <w:rsid w:val="001C57B4"/>
    <w:rsid w:val="001C57FE"/>
    <w:rsid w:val="001C721E"/>
    <w:rsid w:val="001C7D88"/>
    <w:rsid w:val="001D23E6"/>
    <w:rsid w:val="001D6CAC"/>
    <w:rsid w:val="001E0119"/>
    <w:rsid w:val="001E1707"/>
    <w:rsid w:val="001E24BB"/>
    <w:rsid w:val="001E41F7"/>
    <w:rsid w:val="001E4470"/>
    <w:rsid w:val="001F06B3"/>
    <w:rsid w:val="001F2081"/>
    <w:rsid w:val="001F3113"/>
    <w:rsid w:val="001F6B01"/>
    <w:rsid w:val="001F74E6"/>
    <w:rsid w:val="00203928"/>
    <w:rsid w:val="002049DE"/>
    <w:rsid w:val="00204B52"/>
    <w:rsid w:val="00206AD3"/>
    <w:rsid w:val="00212773"/>
    <w:rsid w:val="00213342"/>
    <w:rsid w:val="002136BE"/>
    <w:rsid w:val="00214A58"/>
    <w:rsid w:val="0021798D"/>
    <w:rsid w:val="00221C30"/>
    <w:rsid w:val="00223812"/>
    <w:rsid w:val="00224091"/>
    <w:rsid w:val="00224B62"/>
    <w:rsid w:val="00225066"/>
    <w:rsid w:val="0022663E"/>
    <w:rsid w:val="00227173"/>
    <w:rsid w:val="002276A6"/>
    <w:rsid w:val="00227EC6"/>
    <w:rsid w:val="0023166F"/>
    <w:rsid w:val="00232E15"/>
    <w:rsid w:val="00233085"/>
    <w:rsid w:val="00234F50"/>
    <w:rsid w:val="00235ECE"/>
    <w:rsid w:val="00236822"/>
    <w:rsid w:val="002379C8"/>
    <w:rsid w:val="00242C85"/>
    <w:rsid w:val="002448D9"/>
    <w:rsid w:val="0024788E"/>
    <w:rsid w:val="00251693"/>
    <w:rsid w:val="00251FE2"/>
    <w:rsid w:val="00253C44"/>
    <w:rsid w:val="00255FB4"/>
    <w:rsid w:val="002661E7"/>
    <w:rsid w:val="00267225"/>
    <w:rsid w:val="00267802"/>
    <w:rsid w:val="002715FB"/>
    <w:rsid w:val="0027319D"/>
    <w:rsid w:val="00276523"/>
    <w:rsid w:val="00276D9A"/>
    <w:rsid w:val="00277E08"/>
    <w:rsid w:val="002806CE"/>
    <w:rsid w:val="00281606"/>
    <w:rsid w:val="00283A91"/>
    <w:rsid w:val="00283D45"/>
    <w:rsid w:val="00294098"/>
    <w:rsid w:val="002947E0"/>
    <w:rsid w:val="002A06DB"/>
    <w:rsid w:val="002A38EF"/>
    <w:rsid w:val="002A3D5E"/>
    <w:rsid w:val="002A7091"/>
    <w:rsid w:val="002A765B"/>
    <w:rsid w:val="002A779D"/>
    <w:rsid w:val="002B03D7"/>
    <w:rsid w:val="002C499E"/>
    <w:rsid w:val="002C6666"/>
    <w:rsid w:val="002C6CA8"/>
    <w:rsid w:val="002C7E3C"/>
    <w:rsid w:val="002D02BD"/>
    <w:rsid w:val="002D6B1C"/>
    <w:rsid w:val="002D7935"/>
    <w:rsid w:val="002D7D5A"/>
    <w:rsid w:val="002E0604"/>
    <w:rsid w:val="002E5BAD"/>
    <w:rsid w:val="002F0780"/>
    <w:rsid w:val="002F32FC"/>
    <w:rsid w:val="002F3D3D"/>
    <w:rsid w:val="002F5393"/>
    <w:rsid w:val="00300D07"/>
    <w:rsid w:val="003037AC"/>
    <w:rsid w:val="0030584B"/>
    <w:rsid w:val="0030643E"/>
    <w:rsid w:val="003076D7"/>
    <w:rsid w:val="0031042B"/>
    <w:rsid w:val="003116FF"/>
    <w:rsid w:val="0031186F"/>
    <w:rsid w:val="00311945"/>
    <w:rsid w:val="00313C23"/>
    <w:rsid w:val="003148F5"/>
    <w:rsid w:val="00315A5E"/>
    <w:rsid w:val="00316109"/>
    <w:rsid w:val="003171DA"/>
    <w:rsid w:val="00321DAF"/>
    <w:rsid w:val="003228AA"/>
    <w:rsid w:val="0032348E"/>
    <w:rsid w:val="00323A29"/>
    <w:rsid w:val="00323DCA"/>
    <w:rsid w:val="003273D4"/>
    <w:rsid w:val="00327F56"/>
    <w:rsid w:val="003301D6"/>
    <w:rsid w:val="0033235C"/>
    <w:rsid w:val="003331D4"/>
    <w:rsid w:val="003342DF"/>
    <w:rsid w:val="0033662B"/>
    <w:rsid w:val="00340278"/>
    <w:rsid w:val="00340A7B"/>
    <w:rsid w:val="00342055"/>
    <w:rsid w:val="00346D36"/>
    <w:rsid w:val="00347503"/>
    <w:rsid w:val="0035385B"/>
    <w:rsid w:val="0036254B"/>
    <w:rsid w:val="003639BC"/>
    <w:rsid w:val="00364C47"/>
    <w:rsid w:val="00366287"/>
    <w:rsid w:val="00366B51"/>
    <w:rsid w:val="00370F57"/>
    <w:rsid w:val="0037399C"/>
    <w:rsid w:val="0037585D"/>
    <w:rsid w:val="00377448"/>
    <w:rsid w:val="00377759"/>
    <w:rsid w:val="003819D2"/>
    <w:rsid w:val="00387066"/>
    <w:rsid w:val="00387EF9"/>
    <w:rsid w:val="00392470"/>
    <w:rsid w:val="0039327E"/>
    <w:rsid w:val="00393698"/>
    <w:rsid w:val="0039460D"/>
    <w:rsid w:val="00395670"/>
    <w:rsid w:val="00397151"/>
    <w:rsid w:val="003A0DB9"/>
    <w:rsid w:val="003A3F30"/>
    <w:rsid w:val="003A53D4"/>
    <w:rsid w:val="003A5784"/>
    <w:rsid w:val="003B077F"/>
    <w:rsid w:val="003B1AC5"/>
    <w:rsid w:val="003B5E3A"/>
    <w:rsid w:val="003B5E48"/>
    <w:rsid w:val="003C1DF9"/>
    <w:rsid w:val="003C2077"/>
    <w:rsid w:val="003C24D4"/>
    <w:rsid w:val="003C2755"/>
    <w:rsid w:val="003C5D43"/>
    <w:rsid w:val="003C7568"/>
    <w:rsid w:val="003C7B2F"/>
    <w:rsid w:val="003D25B5"/>
    <w:rsid w:val="003D5117"/>
    <w:rsid w:val="003D65CD"/>
    <w:rsid w:val="003E1745"/>
    <w:rsid w:val="003E1EB2"/>
    <w:rsid w:val="003E688B"/>
    <w:rsid w:val="003E734B"/>
    <w:rsid w:val="003F03D9"/>
    <w:rsid w:val="003F0460"/>
    <w:rsid w:val="003F0514"/>
    <w:rsid w:val="003F1448"/>
    <w:rsid w:val="003F1D71"/>
    <w:rsid w:val="003F241E"/>
    <w:rsid w:val="003F4C22"/>
    <w:rsid w:val="004044F5"/>
    <w:rsid w:val="00404A49"/>
    <w:rsid w:val="004146AB"/>
    <w:rsid w:val="00415853"/>
    <w:rsid w:val="0041737C"/>
    <w:rsid w:val="00420173"/>
    <w:rsid w:val="00421726"/>
    <w:rsid w:val="00421FD4"/>
    <w:rsid w:val="00422415"/>
    <w:rsid w:val="00423DF2"/>
    <w:rsid w:val="0042403A"/>
    <w:rsid w:val="004251E4"/>
    <w:rsid w:val="004266F7"/>
    <w:rsid w:val="00426B56"/>
    <w:rsid w:val="0043073F"/>
    <w:rsid w:val="00442778"/>
    <w:rsid w:val="00444482"/>
    <w:rsid w:val="0045277E"/>
    <w:rsid w:val="00452DC9"/>
    <w:rsid w:val="0045332D"/>
    <w:rsid w:val="004617DA"/>
    <w:rsid w:val="00470049"/>
    <w:rsid w:val="00470809"/>
    <w:rsid w:val="004708EC"/>
    <w:rsid w:val="00473F47"/>
    <w:rsid w:val="00477A84"/>
    <w:rsid w:val="0048037B"/>
    <w:rsid w:val="00480D9A"/>
    <w:rsid w:val="00483767"/>
    <w:rsid w:val="00483814"/>
    <w:rsid w:val="0048401A"/>
    <w:rsid w:val="004900CE"/>
    <w:rsid w:val="00490633"/>
    <w:rsid w:val="0049182E"/>
    <w:rsid w:val="00494908"/>
    <w:rsid w:val="00494B28"/>
    <w:rsid w:val="00496610"/>
    <w:rsid w:val="004A01F8"/>
    <w:rsid w:val="004A030F"/>
    <w:rsid w:val="004A4DF8"/>
    <w:rsid w:val="004A5925"/>
    <w:rsid w:val="004A5A1F"/>
    <w:rsid w:val="004A6302"/>
    <w:rsid w:val="004A652F"/>
    <w:rsid w:val="004B09F6"/>
    <w:rsid w:val="004B0D98"/>
    <w:rsid w:val="004B2499"/>
    <w:rsid w:val="004B2720"/>
    <w:rsid w:val="004B639A"/>
    <w:rsid w:val="004C1859"/>
    <w:rsid w:val="004C25ED"/>
    <w:rsid w:val="004C3E30"/>
    <w:rsid w:val="004C5C43"/>
    <w:rsid w:val="004C6B1E"/>
    <w:rsid w:val="004C7A6A"/>
    <w:rsid w:val="004D0632"/>
    <w:rsid w:val="004D4F4E"/>
    <w:rsid w:val="004D60B3"/>
    <w:rsid w:val="004F2382"/>
    <w:rsid w:val="004F6AEB"/>
    <w:rsid w:val="004F7461"/>
    <w:rsid w:val="00500C7A"/>
    <w:rsid w:val="005022E1"/>
    <w:rsid w:val="005037F9"/>
    <w:rsid w:val="00504EFD"/>
    <w:rsid w:val="005107CB"/>
    <w:rsid w:val="005135B5"/>
    <w:rsid w:val="00514CD2"/>
    <w:rsid w:val="005157FD"/>
    <w:rsid w:val="0051681D"/>
    <w:rsid w:val="005171E9"/>
    <w:rsid w:val="00521C99"/>
    <w:rsid w:val="00522BC2"/>
    <w:rsid w:val="005236B5"/>
    <w:rsid w:val="0053034E"/>
    <w:rsid w:val="005343F8"/>
    <w:rsid w:val="005359DC"/>
    <w:rsid w:val="00536419"/>
    <w:rsid w:val="0053740B"/>
    <w:rsid w:val="00537F64"/>
    <w:rsid w:val="005411B2"/>
    <w:rsid w:val="00542462"/>
    <w:rsid w:val="00544C82"/>
    <w:rsid w:val="00545DC6"/>
    <w:rsid w:val="00550820"/>
    <w:rsid w:val="0055268A"/>
    <w:rsid w:val="00553248"/>
    <w:rsid w:val="00553DAA"/>
    <w:rsid w:val="00555956"/>
    <w:rsid w:val="00555C6B"/>
    <w:rsid w:val="005565FD"/>
    <w:rsid w:val="00564BF4"/>
    <w:rsid w:val="0056516C"/>
    <w:rsid w:val="00571F5F"/>
    <w:rsid w:val="00573508"/>
    <w:rsid w:val="005773A9"/>
    <w:rsid w:val="005813B2"/>
    <w:rsid w:val="00581A59"/>
    <w:rsid w:val="00581D84"/>
    <w:rsid w:val="00581E4D"/>
    <w:rsid w:val="005862AC"/>
    <w:rsid w:val="00586539"/>
    <w:rsid w:val="00587340"/>
    <w:rsid w:val="00594212"/>
    <w:rsid w:val="00595218"/>
    <w:rsid w:val="00595842"/>
    <w:rsid w:val="00595DD2"/>
    <w:rsid w:val="00595FAD"/>
    <w:rsid w:val="00597467"/>
    <w:rsid w:val="005A58B9"/>
    <w:rsid w:val="005B5266"/>
    <w:rsid w:val="005B6C41"/>
    <w:rsid w:val="005B7BDD"/>
    <w:rsid w:val="005B7D90"/>
    <w:rsid w:val="005C0F74"/>
    <w:rsid w:val="005C78F9"/>
    <w:rsid w:val="005D078F"/>
    <w:rsid w:val="005D2043"/>
    <w:rsid w:val="005D20D4"/>
    <w:rsid w:val="005D2783"/>
    <w:rsid w:val="005D2DBC"/>
    <w:rsid w:val="005D59B2"/>
    <w:rsid w:val="005D6939"/>
    <w:rsid w:val="005E2BE5"/>
    <w:rsid w:val="005E3DAF"/>
    <w:rsid w:val="005E77A9"/>
    <w:rsid w:val="005F4524"/>
    <w:rsid w:val="00600089"/>
    <w:rsid w:val="00601EAD"/>
    <w:rsid w:val="00606EE1"/>
    <w:rsid w:val="0061290C"/>
    <w:rsid w:val="006130EC"/>
    <w:rsid w:val="00615525"/>
    <w:rsid w:val="00616BAB"/>
    <w:rsid w:val="00620B5B"/>
    <w:rsid w:val="0062343F"/>
    <w:rsid w:val="00625A66"/>
    <w:rsid w:val="00626CE7"/>
    <w:rsid w:val="0063021B"/>
    <w:rsid w:val="00631461"/>
    <w:rsid w:val="00631A57"/>
    <w:rsid w:val="00631D27"/>
    <w:rsid w:val="006324D9"/>
    <w:rsid w:val="00632D23"/>
    <w:rsid w:val="0063652C"/>
    <w:rsid w:val="006429EE"/>
    <w:rsid w:val="00646528"/>
    <w:rsid w:val="00646B13"/>
    <w:rsid w:val="0064762F"/>
    <w:rsid w:val="0065502C"/>
    <w:rsid w:val="006550CF"/>
    <w:rsid w:val="00655AC7"/>
    <w:rsid w:val="00656835"/>
    <w:rsid w:val="00657F6D"/>
    <w:rsid w:val="00660E54"/>
    <w:rsid w:val="00661A9D"/>
    <w:rsid w:val="0066549E"/>
    <w:rsid w:val="00665F01"/>
    <w:rsid w:val="00670101"/>
    <w:rsid w:val="00670482"/>
    <w:rsid w:val="00672AAE"/>
    <w:rsid w:val="00673CF0"/>
    <w:rsid w:val="006754B8"/>
    <w:rsid w:val="00681470"/>
    <w:rsid w:val="0068535D"/>
    <w:rsid w:val="00685576"/>
    <w:rsid w:val="006875D9"/>
    <w:rsid w:val="00691AD0"/>
    <w:rsid w:val="0069376D"/>
    <w:rsid w:val="006945C6"/>
    <w:rsid w:val="00696246"/>
    <w:rsid w:val="0069743B"/>
    <w:rsid w:val="006A219C"/>
    <w:rsid w:val="006A5724"/>
    <w:rsid w:val="006A5859"/>
    <w:rsid w:val="006B012D"/>
    <w:rsid w:val="006B08F1"/>
    <w:rsid w:val="006B2469"/>
    <w:rsid w:val="006B4C18"/>
    <w:rsid w:val="006B5FA6"/>
    <w:rsid w:val="006C52E7"/>
    <w:rsid w:val="006C7A20"/>
    <w:rsid w:val="006C7E0C"/>
    <w:rsid w:val="006D4143"/>
    <w:rsid w:val="006D7567"/>
    <w:rsid w:val="006D76BC"/>
    <w:rsid w:val="006E073C"/>
    <w:rsid w:val="006E29AD"/>
    <w:rsid w:val="006E2C37"/>
    <w:rsid w:val="006E45A8"/>
    <w:rsid w:val="006E55C5"/>
    <w:rsid w:val="006F6527"/>
    <w:rsid w:val="006F7B96"/>
    <w:rsid w:val="00703C9D"/>
    <w:rsid w:val="007062CD"/>
    <w:rsid w:val="00706426"/>
    <w:rsid w:val="00707111"/>
    <w:rsid w:val="00710CAC"/>
    <w:rsid w:val="00711E5F"/>
    <w:rsid w:val="007129C7"/>
    <w:rsid w:val="007140DE"/>
    <w:rsid w:val="00720D39"/>
    <w:rsid w:val="00721A24"/>
    <w:rsid w:val="00722495"/>
    <w:rsid w:val="00725A14"/>
    <w:rsid w:val="00725C99"/>
    <w:rsid w:val="0073013A"/>
    <w:rsid w:val="00730BF4"/>
    <w:rsid w:val="007346C1"/>
    <w:rsid w:val="00734DDC"/>
    <w:rsid w:val="00742943"/>
    <w:rsid w:val="00746C29"/>
    <w:rsid w:val="00746F86"/>
    <w:rsid w:val="00747772"/>
    <w:rsid w:val="007533A3"/>
    <w:rsid w:val="007536AA"/>
    <w:rsid w:val="007558FA"/>
    <w:rsid w:val="00756D8C"/>
    <w:rsid w:val="00757DD9"/>
    <w:rsid w:val="00760606"/>
    <w:rsid w:val="007617A1"/>
    <w:rsid w:val="00761B28"/>
    <w:rsid w:val="0076335C"/>
    <w:rsid w:val="00764223"/>
    <w:rsid w:val="007646D6"/>
    <w:rsid w:val="007657A5"/>
    <w:rsid w:val="00771730"/>
    <w:rsid w:val="007735EA"/>
    <w:rsid w:val="00774F8D"/>
    <w:rsid w:val="00777043"/>
    <w:rsid w:val="007802A9"/>
    <w:rsid w:val="00783DC2"/>
    <w:rsid w:val="00785780"/>
    <w:rsid w:val="007872D5"/>
    <w:rsid w:val="0078793A"/>
    <w:rsid w:val="00790432"/>
    <w:rsid w:val="0079056D"/>
    <w:rsid w:val="00792921"/>
    <w:rsid w:val="007929B8"/>
    <w:rsid w:val="00796DEA"/>
    <w:rsid w:val="007A0FB2"/>
    <w:rsid w:val="007A12D9"/>
    <w:rsid w:val="007A3209"/>
    <w:rsid w:val="007A383D"/>
    <w:rsid w:val="007A4114"/>
    <w:rsid w:val="007A4D2F"/>
    <w:rsid w:val="007A6132"/>
    <w:rsid w:val="007B0472"/>
    <w:rsid w:val="007B11A4"/>
    <w:rsid w:val="007B2D1C"/>
    <w:rsid w:val="007B406B"/>
    <w:rsid w:val="007B4943"/>
    <w:rsid w:val="007B4E68"/>
    <w:rsid w:val="007B4F75"/>
    <w:rsid w:val="007B6567"/>
    <w:rsid w:val="007C378C"/>
    <w:rsid w:val="007C7DD7"/>
    <w:rsid w:val="007C7E73"/>
    <w:rsid w:val="007D6AB9"/>
    <w:rsid w:val="007E40D1"/>
    <w:rsid w:val="007F0BA1"/>
    <w:rsid w:val="007F2294"/>
    <w:rsid w:val="007F3FEC"/>
    <w:rsid w:val="007F6357"/>
    <w:rsid w:val="007F78FD"/>
    <w:rsid w:val="00800491"/>
    <w:rsid w:val="008019E5"/>
    <w:rsid w:val="0080513C"/>
    <w:rsid w:val="00805DE9"/>
    <w:rsid w:val="00814DA3"/>
    <w:rsid w:val="00814DB2"/>
    <w:rsid w:val="00820146"/>
    <w:rsid w:val="00820F6A"/>
    <w:rsid w:val="00821A3F"/>
    <w:rsid w:val="00822079"/>
    <w:rsid w:val="00825200"/>
    <w:rsid w:val="008301BA"/>
    <w:rsid w:val="00834325"/>
    <w:rsid w:val="00834C9C"/>
    <w:rsid w:val="00837526"/>
    <w:rsid w:val="00837F6D"/>
    <w:rsid w:val="00840281"/>
    <w:rsid w:val="00845427"/>
    <w:rsid w:val="00845484"/>
    <w:rsid w:val="008460F7"/>
    <w:rsid w:val="00853F6B"/>
    <w:rsid w:val="008554F3"/>
    <w:rsid w:val="00862A49"/>
    <w:rsid w:val="008631B8"/>
    <w:rsid w:val="00864596"/>
    <w:rsid w:val="0086773D"/>
    <w:rsid w:val="00867F72"/>
    <w:rsid w:val="0087280B"/>
    <w:rsid w:val="00873354"/>
    <w:rsid w:val="008741B4"/>
    <w:rsid w:val="0087451F"/>
    <w:rsid w:val="008840A1"/>
    <w:rsid w:val="00884EBC"/>
    <w:rsid w:val="0088720E"/>
    <w:rsid w:val="00890FBE"/>
    <w:rsid w:val="00892F64"/>
    <w:rsid w:val="00893E6C"/>
    <w:rsid w:val="00894B3B"/>
    <w:rsid w:val="00894DA7"/>
    <w:rsid w:val="00897B79"/>
    <w:rsid w:val="008A3910"/>
    <w:rsid w:val="008B1A74"/>
    <w:rsid w:val="008B35E1"/>
    <w:rsid w:val="008B7FBE"/>
    <w:rsid w:val="008C3020"/>
    <w:rsid w:val="008C483C"/>
    <w:rsid w:val="008D4475"/>
    <w:rsid w:val="008D4C6B"/>
    <w:rsid w:val="008D4FEB"/>
    <w:rsid w:val="008D62E5"/>
    <w:rsid w:val="008E1F3F"/>
    <w:rsid w:val="008E68FE"/>
    <w:rsid w:val="008E6E0C"/>
    <w:rsid w:val="008F317B"/>
    <w:rsid w:val="008F34F5"/>
    <w:rsid w:val="00900744"/>
    <w:rsid w:val="00901828"/>
    <w:rsid w:val="00902EF3"/>
    <w:rsid w:val="00907EB4"/>
    <w:rsid w:val="00910769"/>
    <w:rsid w:val="00912656"/>
    <w:rsid w:val="00912C43"/>
    <w:rsid w:val="009154FA"/>
    <w:rsid w:val="00915CFD"/>
    <w:rsid w:val="0091617B"/>
    <w:rsid w:val="0091696F"/>
    <w:rsid w:val="00917F2E"/>
    <w:rsid w:val="009232C8"/>
    <w:rsid w:val="009348A8"/>
    <w:rsid w:val="00935740"/>
    <w:rsid w:val="009364FA"/>
    <w:rsid w:val="00941C1C"/>
    <w:rsid w:val="00941EB6"/>
    <w:rsid w:val="00944EA8"/>
    <w:rsid w:val="00945EBC"/>
    <w:rsid w:val="00946B09"/>
    <w:rsid w:val="00953E79"/>
    <w:rsid w:val="009544F1"/>
    <w:rsid w:val="009553FA"/>
    <w:rsid w:val="009559B6"/>
    <w:rsid w:val="00955DCA"/>
    <w:rsid w:val="00957A6A"/>
    <w:rsid w:val="0096084C"/>
    <w:rsid w:val="00961FAC"/>
    <w:rsid w:val="009622B8"/>
    <w:rsid w:val="009712B5"/>
    <w:rsid w:val="0097172F"/>
    <w:rsid w:val="00975BE1"/>
    <w:rsid w:val="00975BE3"/>
    <w:rsid w:val="00976FDD"/>
    <w:rsid w:val="00983D7A"/>
    <w:rsid w:val="0098667E"/>
    <w:rsid w:val="009900D0"/>
    <w:rsid w:val="00990F12"/>
    <w:rsid w:val="009916AD"/>
    <w:rsid w:val="009919F0"/>
    <w:rsid w:val="00991F03"/>
    <w:rsid w:val="00992DD3"/>
    <w:rsid w:val="009935E8"/>
    <w:rsid w:val="009A0F4B"/>
    <w:rsid w:val="009A4BB8"/>
    <w:rsid w:val="009A7608"/>
    <w:rsid w:val="009A79EB"/>
    <w:rsid w:val="009A7C93"/>
    <w:rsid w:val="009B1589"/>
    <w:rsid w:val="009B18FC"/>
    <w:rsid w:val="009B4E34"/>
    <w:rsid w:val="009B5ECE"/>
    <w:rsid w:val="009C1DA0"/>
    <w:rsid w:val="009C4CF5"/>
    <w:rsid w:val="009C5D87"/>
    <w:rsid w:val="009C5F25"/>
    <w:rsid w:val="009C6C26"/>
    <w:rsid w:val="009D02CF"/>
    <w:rsid w:val="009D0B0D"/>
    <w:rsid w:val="009D160D"/>
    <w:rsid w:val="009D3CB1"/>
    <w:rsid w:val="009E037F"/>
    <w:rsid w:val="009E218F"/>
    <w:rsid w:val="009E3148"/>
    <w:rsid w:val="009E40B3"/>
    <w:rsid w:val="009E68A6"/>
    <w:rsid w:val="009E740E"/>
    <w:rsid w:val="009F08AE"/>
    <w:rsid w:val="009F1F1D"/>
    <w:rsid w:val="00A00355"/>
    <w:rsid w:val="00A02C81"/>
    <w:rsid w:val="00A030BF"/>
    <w:rsid w:val="00A03D39"/>
    <w:rsid w:val="00A06F86"/>
    <w:rsid w:val="00A07B81"/>
    <w:rsid w:val="00A16617"/>
    <w:rsid w:val="00A2029F"/>
    <w:rsid w:val="00A21102"/>
    <w:rsid w:val="00A24C7F"/>
    <w:rsid w:val="00A24CB8"/>
    <w:rsid w:val="00A256EB"/>
    <w:rsid w:val="00A25A59"/>
    <w:rsid w:val="00A26F98"/>
    <w:rsid w:val="00A27CD2"/>
    <w:rsid w:val="00A303E7"/>
    <w:rsid w:val="00A30A0C"/>
    <w:rsid w:val="00A30F96"/>
    <w:rsid w:val="00A31A63"/>
    <w:rsid w:val="00A35280"/>
    <w:rsid w:val="00A359A8"/>
    <w:rsid w:val="00A44071"/>
    <w:rsid w:val="00A44200"/>
    <w:rsid w:val="00A45EE7"/>
    <w:rsid w:val="00A476DC"/>
    <w:rsid w:val="00A52DB4"/>
    <w:rsid w:val="00A55CC2"/>
    <w:rsid w:val="00A627E7"/>
    <w:rsid w:val="00A6627F"/>
    <w:rsid w:val="00A67BB4"/>
    <w:rsid w:val="00A70225"/>
    <w:rsid w:val="00A70C24"/>
    <w:rsid w:val="00A71381"/>
    <w:rsid w:val="00A72D05"/>
    <w:rsid w:val="00A76DF7"/>
    <w:rsid w:val="00A77201"/>
    <w:rsid w:val="00A81093"/>
    <w:rsid w:val="00A8281B"/>
    <w:rsid w:val="00A82E0B"/>
    <w:rsid w:val="00A849E6"/>
    <w:rsid w:val="00A91D4C"/>
    <w:rsid w:val="00AA252A"/>
    <w:rsid w:val="00AA3E82"/>
    <w:rsid w:val="00AA5635"/>
    <w:rsid w:val="00AA6C64"/>
    <w:rsid w:val="00AA7DB3"/>
    <w:rsid w:val="00AB01B4"/>
    <w:rsid w:val="00AC146E"/>
    <w:rsid w:val="00AC3FD2"/>
    <w:rsid w:val="00AC6A6A"/>
    <w:rsid w:val="00AD64F5"/>
    <w:rsid w:val="00AD652D"/>
    <w:rsid w:val="00AD6D0C"/>
    <w:rsid w:val="00AD6E95"/>
    <w:rsid w:val="00AD6EBB"/>
    <w:rsid w:val="00AE0400"/>
    <w:rsid w:val="00AE16A1"/>
    <w:rsid w:val="00AE6F9E"/>
    <w:rsid w:val="00AF2F91"/>
    <w:rsid w:val="00AF4152"/>
    <w:rsid w:val="00AF5EE3"/>
    <w:rsid w:val="00AF6837"/>
    <w:rsid w:val="00AF7FE3"/>
    <w:rsid w:val="00B00B68"/>
    <w:rsid w:val="00B042F0"/>
    <w:rsid w:val="00B04802"/>
    <w:rsid w:val="00B1056A"/>
    <w:rsid w:val="00B201BF"/>
    <w:rsid w:val="00B263B5"/>
    <w:rsid w:val="00B2659D"/>
    <w:rsid w:val="00B26F06"/>
    <w:rsid w:val="00B27599"/>
    <w:rsid w:val="00B33F42"/>
    <w:rsid w:val="00B34AD8"/>
    <w:rsid w:val="00B368D7"/>
    <w:rsid w:val="00B36E0E"/>
    <w:rsid w:val="00B37FD1"/>
    <w:rsid w:val="00B44C6B"/>
    <w:rsid w:val="00B45CBC"/>
    <w:rsid w:val="00B527E7"/>
    <w:rsid w:val="00B53347"/>
    <w:rsid w:val="00B53EB0"/>
    <w:rsid w:val="00B55259"/>
    <w:rsid w:val="00B56A87"/>
    <w:rsid w:val="00B570D4"/>
    <w:rsid w:val="00B61085"/>
    <w:rsid w:val="00B614B2"/>
    <w:rsid w:val="00B63078"/>
    <w:rsid w:val="00B63B50"/>
    <w:rsid w:val="00B6743A"/>
    <w:rsid w:val="00B7685D"/>
    <w:rsid w:val="00B76E4E"/>
    <w:rsid w:val="00B774B0"/>
    <w:rsid w:val="00B8079A"/>
    <w:rsid w:val="00B81272"/>
    <w:rsid w:val="00B822DE"/>
    <w:rsid w:val="00B82D24"/>
    <w:rsid w:val="00B845DC"/>
    <w:rsid w:val="00B862CE"/>
    <w:rsid w:val="00B9019B"/>
    <w:rsid w:val="00B9056A"/>
    <w:rsid w:val="00B948BC"/>
    <w:rsid w:val="00B96A53"/>
    <w:rsid w:val="00BA05E3"/>
    <w:rsid w:val="00BA2499"/>
    <w:rsid w:val="00BB37D6"/>
    <w:rsid w:val="00BB533E"/>
    <w:rsid w:val="00BC3D12"/>
    <w:rsid w:val="00BD22B5"/>
    <w:rsid w:val="00BD3519"/>
    <w:rsid w:val="00BD3881"/>
    <w:rsid w:val="00BE10BB"/>
    <w:rsid w:val="00BE136C"/>
    <w:rsid w:val="00BF16A4"/>
    <w:rsid w:val="00BF3CE8"/>
    <w:rsid w:val="00BF4452"/>
    <w:rsid w:val="00BF58DA"/>
    <w:rsid w:val="00BF648F"/>
    <w:rsid w:val="00BF7D05"/>
    <w:rsid w:val="00C00A92"/>
    <w:rsid w:val="00C02E52"/>
    <w:rsid w:val="00C0506F"/>
    <w:rsid w:val="00C07DC7"/>
    <w:rsid w:val="00C1091B"/>
    <w:rsid w:val="00C1123E"/>
    <w:rsid w:val="00C1281E"/>
    <w:rsid w:val="00C12E12"/>
    <w:rsid w:val="00C131A8"/>
    <w:rsid w:val="00C15110"/>
    <w:rsid w:val="00C16F08"/>
    <w:rsid w:val="00C25C6A"/>
    <w:rsid w:val="00C267BE"/>
    <w:rsid w:val="00C27DE5"/>
    <w:rsid w:val="00C3034B"/>
    <w:rsid w:val="00C35C7A"/>
    <w:rsid w:val="00C3667A"/>
    <w:rsid w:val="00C36744"/>
    <w:rsid w:val="00C4047A"/>
    <w:rsid w:val="00C404EC"/>
    <w:rsid w:val="00C42BB1"/>
    <w:rsid w:val="00C44002"/>
    <w:rsid w:val="00C50785"/>
    <w:rsid w:val="00C604E9"/>
    <w:rsid w:val="00C72596"/>
    <w:rsid w:val="00C73AF9"/>
    <w:rsid w:val="00C77742"/>
    <w:rsid w:val="00C77BD8"/>
    <w:rsid w:val="00C81567"/>
    <w:rsid w:val="00C8258B"/>
    <w:rsid w:val="00C82F09"/>
    <w:rsid w:val="00C8302B"/>
    <w:rsid w:val="00C84D68"/>
    <w:rsid w:val="00C85BD9"/>
    <w:rsid w:val="00C862F8"/>
    <w:rsid w:val="00C87DFF"/>
    <w:rsid w:val="00C92C5D"/>
    <w:rsid w:val="00C9305B"/>
    <w:rsid w:val="00C93E51"/>
    <w:rsid w:val="00C9436B"/>
    <w:rsid w:val="00CA2C69"/>
    <w:rsid w:val="00CA303C"/>
    <w:rsid w:val="00CA3673"/>
    <w:rsid w:val="00CA4A3A"/>
    <w:rsid w:val="00CA64F8"/>
    <w:rsid w:val="00CB1079"/>
    <w:rsid w:val="00CB3483"/>
    <w:rsid w:val="00CB695D"/>
    <w:rsid w:val="00CC39AC"/>
    <w:rsid w:val="00CC56FA"/>
    <w:rsid w:val="00CC5E5C"/>
    <w:rsid w:val="00CC75B0"/>
    <w:rsid w:val="00CC7C7A"/>
    <w:rsid w:val="00CD19D2"/>
    <w:rsid w:val="00CD3861"/>
    <w:rsid w:val="00CE5458"/>
    <w:rsid w:val="00CE7E40"/>
    <w:rsid w:val="00CF231D"/>
    <w:rsid w:val="00CF2C7D"/>
    <w:rsid w:val="00CF31B0"/>
    <w:rsid w:val="00D02DEA"/>
    <w:rsid w:val="00D04150"/>
    <w:rsid w:val="00D049EA"/>
    <w:rsid w:val="00D050BF"/>
    <w:rsid w:val="00D070D3"/>
    <w:rsid w:val="00D1041A"/>
    <w:rsid w:val="00D13224"/>
    <w:rsid w:val="00D16929"/>
    <w:rsid w:val="00D17B30"/>
    <w:rsid w:val="00D264A4"/>
    <w:rsid w:val="00D321A7"/>
    <w:rsid w:val="00D32C84"/>
    <w:rsid w:val="00D34BBF"/>
    <w:rsid w:val="00D367B6"/>
    <w:rsid w:val="00D404FD"/>
    <w:rsid w:val="00D4073B"/>
    <w:rsid w:val="00D41A43"/>
    <w:rsid w:val="00D42086"/>
    <w:rsid w:val="00D431C7"/>
    <w:rsid w:val="00D43316"/>
    <w:rsid w:val="00D45A51"/>
    <w:rsid w:val="00D4782F"/>
    <w:rsid w:val="00D527DF"/>
    <w:rsid w:val="00D53BC4"/>
    <w:rsid w:val="00D57832"/>
    <w:rsid w:val="00D60932"/>
    <w:rsid w:val="00D60C66"/>
    <w:rsid w:val="00D63D87"/>
    <w:rsid w:val="00D64EA6"/>
    <w:rsid w:val="00D73201"/>
    <w:rsid w:val="00D75ECF"/>
    <w:rsid w:val="00D76CD8"/>
    <w:rsid w:val="00D777B4"/>
    <w:rsid w:val="00D82C6F"/>
    <w:rsid w:val="00D83866"/>
    <w:rsid w:val="00D85217"/>
    <w:rsid w:val="00D85FBE"/>
    <w:rsid w:val="00D91C7A"/>
    <w:rsid w:val="00DA1E5D"/>
    <w:rsid w:val="00DA5FFD"/>
    <w:rsid w:val="00DA610F"/>
    <w:rsid w:val="00DB1CEA"/>
    <w:rsid w:val="00DB20EF"/>
    <w:rsid w:val="00DB26F0"/>
    <w:rsid w:val="00DB3BCE"/>
    <w:rsid w:val="00DB3D2B"/>
    <w:rsid w:val="00DB517D"/>
    <w:rsid w:val="00DB7DE6"/>
    <w:rsid w:val="00DC2566"/>
    <w:rsid w:val="00DC7247"/>
    <w:rsid w:val="00DC7ED1"/>
    <w:rsid w:val="00DD0D61"/>
    <w:rsid w:val="00DD3C33"/>
    <w:rsid w:val="00DD5EAF"/>
    <w:rsid w:val="00DD6845"/>
    <w:rsid w:val="00DE18E1"/>
    <w:rsid w:val="00DE19AA"/>
    <w:rsid w:val="00DE1EC6"/>
    <w:rsid w:val="00DE291A"/>
    <w:rsid w:val="00DE5E2C"/>
    <w:rsid w:val="00DE5E76"/>
    <w:rsid w:val="00DE74CB"/>
    <w:rsid w:val="00DF0EEB"/>
    <w:rsid w:val="00DF302F"/>
    <w:rsid w:val="00DF369C"/>
    <w:rsid w:val="00DF4A54"/>
    <w:rsid w:val="00DF581F"/>
    <w:rsid w:val="00E00F99"/>
    <w:rsid w:val="00E01460"/>
    <w:rsid w:val="00E022F5"/>
    <w:rsid w:val="00E02BFE"/>
    <w:rsid w:val="00E02DCF"/>
    <w:rsid w:val="00E04296"/>
    <w:rsid w:val="00E043D1"/>
    <w:rsid w:val="00E0486D"/>
    <w:rsid w:val="00E06703"/>
    <w:rsid w:val="00E06A32"/>
    <w:rsid w:val="00E07B6B"/>
    <w:rsid w:val="00E117CD"/>
    <w:rsid w:val="00E130BE"/>
    <w:rsid w:val="00E141D8"/>
    <w:rsid w:val="00E150F1"/>
    <w:rsid w:val="00E1662E"/>
    <w:rsid w:val="00E22AD3"/>
    <w:rsid w:val="00E2326B"/>
    <w:rsid w:val="00E24D0C"/>
    <w:rsid w:val="00E25969"/>
    <w:rsid w:val="00E27D88"/>
    <w:rsid w:val="00E37949"/>
    <w:rsid w:val="00E405DA"/>
    <w:rsid w:val="00E46595"/>
    <w:rsid w:val="00E4682D"/>
    <w:rsid w:val="00E46978"/>
    <w:rsid w:val="00E5151B"/>
    <w:rsid w:val="00E51FCC"/>
    <w:rsid w:val="00E54B11"/>
    <w:rsid w:val="00E54BEC"/>
    <w:rsid w:val="00E55733"/>
    <w:rsid w:val="00E641D2"/>
    <w:rsid w:val="00E6434C"/>
    <w:rsid w:val="00E67A41"/>
    <w:rsid w:val="00E71CC0"/>
    <w:rsid w:val="00E7448F"/>
    <w:rsid w:val="00E746B8"/>
    <w:rsid w:val="00E76731"/>
    <w:rsid w:val="00E7704E"/>
    <w:rsid w:val="00E86295"/>
    <w:rsid w:val="00E86A59"/>
    <w:rsid w:val="00E90B8C"/>
    <w:rsid w:val="00E91F0D"/>
    <w:rsid w:val="00E9474D"/>
    <w:rsid w:val="00E95CFA"/>
    <w:rsid w:val="00E975A2"/>
    <w:rsid w:val="00E97AAA"/>
    <w:rsid w:val="00E97FD5"/>
    <w:rsid w:val="00EA542D"/>
    <w:rsid w:val="00EA72F1"/>
    <w:rsid w:val="00EB0B1C"/>
    <w:rsid w:val="00EB0D6C"/>
    <w:rsid w:val="00EB0E7D"/>
    <w:rsid w:val="00EB21D7"/>
    <w:rsid w:val="00EB31C8"/>
    <w:rsid w:val="00EB524B"/>
    <w:rsid w:val="00EB5A12"/>
    <w:rsid w:val="00EC1657"/>
    <w:rsid w:val="00EC34F8"/>
    <w:rsid w:val="00EC76BB"/>
    <w:rsid w:val="00ED1749"/>
    <w:rsid w:val="00ED68A3"/>
    <w:rsid w:val="00ED77BD"/>
    <w:rsid w:val="00EE05D6"/>
    <w:rsid w:val="00EE0F32"/>
    <w:rsid w:val="00EE5924"/>
    <w:rsid w:val="00EE5EB7"/>
    <w:rsid w:val="00EE730E"/>
    <w:rsid w:val="00EF219D"/>
    <w:rsid w:val="00EF22FB"/>
    <w:rsid w:val="00EF2355"/>
    <w:rsid w:val="00EF3C28"/>
    <w:rsid w:val="00EF4C70"/>
    <w:rsid w:val="00EF72D3"/>
    <w:rsid w:val="00F07205"/>
    <w:rsid w:val="00F23B68"/>
    <w:rsid w:val="00F24F30"/>
    <w:rsid w:val="00F26B86"/>
    <w:rsid w:val="00F30855"/>
    <w:rsid w:val="00F30F4C"/>
    <w:rsid w:val="00F316DA"/>
    <w:rsid w:val="00F3453B"/>
    <w:rsid w:val="00F42617"/>
    <w:rsid w:val="00F4280A"/>
    <w:rsid w:val="00F44A0C"/>
    <w:rsid w:val="00F462C1"/>
    <w:rsid w:val="00F51966"/>
    <w:rsid w:val="00F51CDC"/>
    <w:rsid w:val="00F538F5"/>
    <w:rsid w:val="00F53DB5"/>
    <w:rsid w:val="00F57181"/>
    <w:rsid w:val="00F60CF0"/>
    <w:rsid w:val="00F62D7E"/>
    <w:rsid w:val="00F642EA"/>
    <w:rsid w:val="00F64878"/>
    <w:rsid w:val="00F65A76"/>
    <w:rsid w:val="00F672AF"/>
    <w:rsid w:val="00F73FC7"/>
    <w:rsid w:val="00F7750B"/>
    <w:rsid w:val="00F80FD9"/>
    <w:rsid w:val="00F86389"/>
    <w:rsid w:val="00F86CDD"/>
    <w:rsid w:val="00F86EA7"/>
    <w:rsid w:val="00F877DA"/>
    <w:rsid w:val="00F90C74"/>
    <w:rsid w:val="00F92508"/>
    <w:rsid w:val="00F92A52"/>
    <w:rsid w:val="00F96E09"/>
    <w:rsid w:val="00FA05FC"/>
    <w:rsid w:val="00FA08AC"/>
    <w:rsid w:val="00FA0CDA"/>
    <w:rsid w:val="00FA1680"/>
    <w:rsid w:val="00FA29C8"/>
    <w:rsid w:val="00FA2B21"/>
    <w:rsid w:val="00FA2EFC"/>
    <w:rsid w:val="00FA482F"/>
    <w:rsid w:val="00FA604E"/>
    <w:rsid w:val="00FA668D"/>
    <w:rsid w:val="00FA6F9A"/>
    <w:rsid w:val="00FB5143"/>
    <w:rsid w:val="00FC1B04"/>
    <w:rsid w:val="00FC200C"/>
    <w:rsid w:val="00FC2850"/>
    <w:rsid w:val="00FC748F"/>
    <w:rsid w:val="00FD22B2"/>
    <w:rsid w:val="00FD532D"/>
    <w:rsid w:val="00FE1C4F"/>
    <w:rsid w:val="00FE2B15"/>
    <w:rsid w:val="00FE3FEC"/>
    <w:rsid w:val="00FE41AE"/>
    <w:rsid w:val="00FE57D1"/>
    <w:rsid w:val="00FE6E0E"/>
    <w:rsid w:val="00FF0AB1"/>
    <w:rsid w:val="00FF2659"/>
    <w:rsid w:val="00FF55DB"/>
    <w:rsid w:val="00FF6325"/>
    <w:rsid w:val="00FF7DD2"/>
    <w:rsid w:val="02505DA1"/>
    <w:rsid w:val="04774986"/>
    <w:rsid w:val="09E169DE"/>
    <w:rsid w:val="0A516976"/>
    <w:rsid w:val="11EC2256"/>
    <w:rsid w:val="121263E6"/>
    <w:rsid w:val="14641B69"/>
    <w:rsid w:val="1AF54216"/>
    <w:rsid w:val="1F1B7D41"/>
    <w:rsid w:val="215A504D"/>
    <w:rsid w:val="280D2586"/>
    <w:rsid w:val="2E7D53AE"/>
    <w:rsid w:val="331D0912"/>
    <w:rsid w:val="33336228"/>
    <w:rsid w:val="3353070D"/>
    <w:rsid w:val="35831376"/>
    <w:rsid w:val="363A5CFE"/>
    <w:rsid w:val="3A8D20F5"/>
    <w:rsid w:val="3B272CF4"/>
    <w:rsid w:val="3D7D172C"/>
    <w:rsid w:val="3E6F20C0"/>
    <w:rsid w:val="3EA26ABC"/>
    <w:rsid w:val="404F599C"/>
    <w:rsid w:val="40FE4AFD"/>
    <w:rsid w:val="45340D26"/>
    <w:rsid w:val="468D4DEB"/>
    <w:rsid w:val="46B72C1B"/>
    <w:rsid w:val="4EF40F08"/>
    <w:rsid w:val="532C559C"/>
    <w:rsid w:val="536B1453"/>
    <w:rsid w:val="54902F97"/>
    <w:rsid w:val="54A77A46"/>
    <w:rsid w:val="54C44E6D"/>
    <w:rsid w:val="59866B77"/>
    <w:rsid w:val="5EDF1102"/>
    <w:rsid w:val="633076D8"/>
    <w:rsid w:val="674A3CBA"/>
    <w:rsid w:val="692A39E4"/>
    <w:rsid w:val="69854559"/>
    <w:rsid w:val="6FCA58EE"/>
    <w:rsid w:val="702A353B"/>
    <w:rsid w:val="7AAB491E"/>
    <w:rsid w:val="7B38409C"/>
    <w:rsid w:val="7E425E31"/>
    <w:rsid w:val="7F5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94E58"/>
  <w15:docId w15:val="{BCFCC542-82C5-42CE-A9D1-04F3F88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">
    <w:name w:val="Normal (Web)"/>
    <w:basedOn w:val="a"/>
    <w:uiPriority w:val="99"/>
    <w:semiHidden/>
    <w:unhideWhenUsed/>
    <w:qFormat/>
    <w:rPr>
      <w:sz w:val="24"/>
    </w:rPr>
  </w:style>
  <w:style w:type="paragraph" w:styleId="af0">
    <w:name w:val="Title"/>
    <w:basedOn w:val="a"/>
    <w:next w:val="a"/>
    <w:link w:val="af1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1">
    <w:name w:val="标题 字符"/>
    <w:basedOn w:val="a0"/>
    <w:link w:val="af0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e">
    <w:name w:val="签名 字符"/>
    <w:basedOn w:val="a0"/>
    <w:link w:val="ad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4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Futura Bk" w:eastAsia="宋体" w:hAnsi="Futura Bk"/>
      <w:sz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4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-btable-br">
    <w:name w:val="tabletext-btable-br"/>
    <w:basedOn w:val="a"/>
    <w:rsid w:val="00016B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ext0">
    <w:name w:val="TableText"/>
    <w:basedOn w:val="a"/>
    <w:qFormat/>
    <w:rsid w:val="00016BFE"/>
    <w:pPr>
      <w:spacing w:before="40" w:line="220" w:lineRule="exact"/>
      <w:jc w:val="left"/>
    </w:pPr>
    <w:rPr>
      <w:rFonts w:ascii="Calibri" w:hAnsi="Calibri" w:cs="黑体"/>
      <w:kern w:val="0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21" Type="http://schemas.openxmlformats.org/officeDocument/2006/relationships/image" Target="media/image16.png"/><Relationship Id="rId34" Type="http://schemas.microsoft.com/office/2007/relationships/hdphoto" Target="media/hdphoto1.wdp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overseasbusiness@uniview.com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19B6D-528D-46E9-B4EE-10EF307F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112</TotalTime>
  <Pages>6</Pages>
  <Words>869</Words>
  <Characters>4954</Characters>
  <Application>Microsoft Office Word</Application>
  <DocSecurity>0</DocSecurity>
  <Lines>41</Lines>
  <Paragraphs>11</Paragraphs>
  <ScaleCrop>false</ScaleCrop>
  <Company>h3c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w01224</dc:creator>
  <cp:lastModifiedBy>guoxiaojun</cp:lastModifiedBy>
  <cp:revision>25</cp:revision>
  <cp:lastPrinted>2016-07-26T06:31:00Z</cp:lastPrinted>
  <dcterms:created xsi:type="dcterms:W3CDTF">2021-01-13T11:58:00Z</dcterms:created>
  <dcterms:modified xsi:type="dcterms:W3CDTF">2023-05-04T08:26:00Z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