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17" w:rsidRDefault="004F4717" w:rsidP="004F4717">
      <w:pPr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5BE2AD9D" wp14:editId="222B41F8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4860000" cy="7200000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72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3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82.7pt;height:566.9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" stroked="f">
                <v:textbox>
                  <w:txbxContent/>
                </v:textbox>
                <w10:wrap anchory="page"/>
                <w10:anchorlock/>
              </v:shape>
            </w:pict>
          </mc:Fallback>
        </mc:AlternateContent>
      </w:r>
      <w:r>
        <w:br w:type="column"/>
      </w:r>
    </w:p>
    <w:p w:rsidR="00CD56C5" w:rsidRDefault="008771D7" w:rsidP="004F4717">
      <w:pPr>
        <w:ind w:firstLine="284"/>
        <w:rPr>
          <w:noProof/>
          <w:sz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33F33" wp14:editId="6FBC8C13">
                <wp:simplePos x="0" y="0"/>
                <wp:positionH relativeFrom="column">
                  <wp:posOffset>4102072</wp:posOffset>
                </wp:positionH>
                <wp:positionV relativeFrom="paragraph">
                  <wp:posOffset>847317</wp:posOffset>
                </wp:positionV>
                <wp:extent cx="518614" cy="238836"/>
                <wp:effectExtent l="0" t="0" r="0" b="88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4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1D7" w:rsidRDefault="008771D7">
                            <w:r>
                              <w:t>ПБ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23pt;margin-top:66.7pt;width:40.8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" fillcolor="white [3201]" stroked="f" strokeweight=".5pt">
                <v:textbox>
                  <w:txbxContent>
                    <w:p w:rsidR="008771D7" w:rsidRDefault="008771D7">
                      <w:r>
                        <w:t>ПБ 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F569B2E" wp14:editId="288C0B4E">
            <wp:simplePos x="0" y="0"/>
            <wp:positionH relativeFrom="column">
              <wp:posOffset>4016546</wp:posOffset>
            </wp:positionH>
            <wp:positionV relativeFrom="paragraph">
              <wp:posOffset>137966</wp:posOffset>
            </wp:positionV>
            <wp:extent cx="712470" cy="712470"/>
            <wp:effectExtent l="0" t="0" r="0" b="0"/>
            <wp:wrapNone/>
            <wp:docPr id="2" name="Рисунок 2" descr="Знак обязательной сертиф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обязательной сертифика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A6FC7" wp14:editId="02BEE0DD">
                <wp:simplePos x="0" y="0"/>
                <wp:positionH relativeFrom="column">
                  <wp:posOffset>-10160</wp:posOffset>
                </wp:positionH>
                <wp:positionV relativeFrom="paragraph">
                  <wp:posOffset>104884</wp:posOffset>
                </wp:positionV>
                <wp:extent cx="4859655" cy="0"/>
                <wp:effectExtent l="0" t="0" r="171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pt,8.25pt" to="381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" strokecolor="black [3213]" strokeweight=".5pt"/>
            </w:pict>
          </mc:Fallback>
        </mc:AlternateContent>
      </w:r>
      <w:r w:rsidR="004F47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FC54145" wp14:editId="7D65DCBD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4860000" cy="7200000"/>
                <wp:effectExtent l="0" t="0" r="0" b="127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72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EB6F78" w:rsidRPr="00EB6F78" w:rsidRDefault="00EB6F78" w:rsidP="006762C8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B6F78">
                              <w:rPr>
                                <w:b/>
                                <w:sz w:val="24"/>
                              </w:rPr>
                              <w:t>ООО «ИРСЭТ – Центр»</w:t>
                            </w:r>
                          </w:p>
                          <w:p w:rsidR="00EB6F78" w:rsidRPr="003D57FF" w:rsidRDefault="00EB6F78" w:rsidP="006762C8">
                            <w:pPr>
                              <w:suppressAutoHyphens/>
                              <w:spacing w:after="80"/>
                              <w:ind w:left="-142" w:right="-153"/>
                              <w:jc w:val="center"/>
                              <w:outlineLvl w:val="0"/>
                              <w:rPr>
                                <w:b/>
                                <w:kern w:val="28"/>
                                <w:sz w:val="22"/>
                                <w:szCs w:val="20"/>
                              </w:rPr>
                            </w:pPr>
                            <w:r w:rsidRPr="003D57FF">
                              <w:rPr>
                                <w:b/>
                                <w:kern w:val="28"/>
                                <w:sz w:val="22"/>
                                <w:szCs w:val="20"/>
                              </w:rPr>
                              <w:t>ИЗВЕЩАТЕЛЬ ПОЖАРНЫЙ ДЫМОВОЙ</w:t>
                            </w:r>
                          </w:p>
                          <w:p w:rsidR="00EB6F78" w:rsidRPr="003D57FF" w:rsidRDefault="00EB6F78" w:rsidP="006762C8">
                            <w:pPr>
                              <w:suppressAutoHyphens/>
                              <w:spacing w:after="80"/>
                              <w:ind w:left="-142" w:right="-153"/>
                              <w:jc w:val="center"/>
                              <w:outlineLvl w:val="0"/>
                              <w:rPr>
                                <w:b/>
                                <w:kern w:val="28"/>
                                <w:szCs w:val="20"/>
                              </w:rPr>
                            </w:pPr>
                            <w:r w:rsidRPr="003D57FF">
                              <w:rPr>
                                <w:b/>
                                <w:kern w:val="28"/>
                                <w:sz w:val="22"/>
                                <w:szCs w:val="20"/>
                              </w:rPr>
                              <w:t xml:space="preserve">АВТОНОМНЫЙ </w:t>
                            </w:r>
                            <w:r w:rsidR="004A174C" w:rsidRPr="003D57FF">
                              <w:rPr>
                                <w:b/>
                                <w:kern w:val="28"/>
                                <w:sz w:val="22"/>
                                <w:szCs w:val="20"/>
                              </w:rPr>
                              <w:t>ИП 212 – 55СМ</w:t>
                            </w:r>
                          </w:p>
                          <w:p w:rsidR="00EB6F78" w:rsidRPr="003D57FF" w:rsidRDefault="00EB6F78" w:rsidP="006762C8">
                            <w:pPr>
                              <w:tabs>
                                <w:tab w:val="center" w:pos="3694"/>
                              </w:tabs>
                              <w:suppressAutoHyphens/>
                              <w:spacing w:after="80"/>
                              <w:ind w:left="-142" w:right="-153"/>
                              <w:jc w:val="center"/>
                              <w:outlineLvl w:val="0"/>
                              <w:rPr>
                                <w:bCs/>
                                <w:kern w:val="28"/>
                                <w:szCs w:val="20"/>
                              </w:rPr>
                            </w:pPr>
                            <w:r w:rsidRPr="003D57FF">
                              <w:rPr>
                                <w:bCs/>
                                <w:kern w:val="28"/>
                                <w:szCs w:val="20"/>
                              </w:rPr>
                              <w:t>ПАСПОРТ</w:t>
                            </w:r>
                          </w:p>
                          <w:p w:rsidR="00EB6F78" w:rsidRPr="003D57FF" w:rsidRDefault="006F6E92" w:rsidP="006762C8">
                            <w:pPr>
                              <w:tabs>
                                <w:tab w:val="center" w:pos="3694"/>
                              </w:tabs>
                              <w:suppressAutoHyphens/>
                              <w:spacing w:after="40"/>
                              <w:ind w:left="-142" w:right="-153"/>
                              <w:jc w:val="center"/>
                              <w:outlineLvl w:val="0"/>
                              <w:rPr>
                                <w:bCs/>
                                <w:kern w:val="28"/>
                                <w:szCs w:val="20"/>
                              </w:rPr>
                            </w:pPr>
                            <w:r w:rsidRPr="003D57FF">
                              <w:rPr>
                                <w:bCs/>
                                <w:kern w:val="28"/>
                                <w:szCs w:val="20"/>
                              </w:rPr>
                              <w:t>НКСТ.425232.010 ПС</w:t>
                            </w:r>
                          </w:p>
                          <w:p w:rsidR="00EB6F78" w:rsidRPr="003D57FF" w:rsidRDefault="00EB6F78" w:rsidP="006762C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284" w:hanging="284"/>
                              <w:contextualSpacing w:val="0"/>
                              <w:rPr>
                                <w:b/>
                                <w:sz w:val="18"/>
                              </w:rPr>
                            </w:pPr>
                            <w:r w:rsidRPr="003D57FF">
                              <w:rPr>
                                <w:b/>
                                <w:sz w:val="18"/>
                              </w:rPr>
                              <w:t>О</w:t>
                            </w:r>
                            <w:r w:rsidR="003B1F91" w:rsidRPr="003D57FF">
                              <w:rPr>
                                <w:b/>
                                <w:sz w:val="18"/>
                              </w:rPr>
                              <w:t>БЩИЕ УКАЗАНИЯ</w:t>
                            </w:r>
                          </w:p>
                          <w:p w:rsidR="00EB6F78" w:rsidRPr="003D57FF" w:rsidRDefault="00A76092" w:rsidP="006762C8">
                            <w:pPr>
                              <w:pStyle w:val="a5"/>
                              <w:numPr>
                                <w:ilvl w:val="1"/>
                                <w:numId w:val="1"/>
                              </w:numPr>
                              <w:spacing w:after="40"/>
                              <w:ind w:left="709" w:hanging="431"/>
                              <w:contextualSpacing w:val="0"/>
                              <w:rPr>
                                <w:sz w:val="22"/>
                              </w:rPr>
                            </w:pPr>
                            <w:r w:rsidRPr="003D57FF">
                              <w:rPr>
                                <w:b/>
                                <w:bCs/>
                                <w:sz w:val="18"/>
                              </w:rPr>
                              <w:t>Основные сведения об изделии</w:t>
                            </w:r>
                          </w:p>
                          <w:p w:rsidR="00A76092" w:rsidRPr="003D57FF" w:rsidRDefault="00A76092" w:rsidP="006762C8">
                            <w:pPr>
                              <w:ind w:firstLine="284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3D57FF">
                              <w:rPr>
                                <w:sz w:val="18"/>
                                <w:szCs w:val="20"/>
                              </w:rPr>
                              <w:t>Извещатель пожарный дымовой автономный</w:t>
                            </w:r>
                            <w:r w:rsidR="002F1C75" w:rsidRPr="003D57FF">
                              <w:rPr>
                                <w:sz w:val="18"/>
                                <w:szCs w:val="20"/>
                              </w:rPr>
                              <w:t xml:space="preserve">, ИП 212 - 55СМ </w:t>
                            </w:r>
                            <w:r w:rsidRPr="003D57FF">
                              <w:rPr>
                                <w:sz w:val="18"/>
                                <w:szCs w:val="20"/>
                              </w:rPr>
                              <w:t xml:space="preserve"> ТУ 4371-002-65983999-2011 (далее – извещатель) предназначен для обнаружения возгораний, сопровождающихся появлением дыма, и сигнализации о пожаре (звуковой и визуальной). Извещатели имеют оптическую дымовую камеру и реагируют на контролируемый признак пожара – частицы твердых или жидких продуктов горения и/или пиролиза в атмосфере. По виду выходного сигнала извещатели относятся к извещателям с дискретным выходным сигналом. По конфигурации измерительной зоны извещателя являются точечными. </w:t>
                            </w:r>
                            <w:proofErr w:type="gramStart"/>
                            <w:r w:rsidRPr="003D57FF">
                              <w:rPr>
                                <w:sz w:val="18"/>
                                <w:szCs w:val="20"/>
                              </w:rPr>
                              <w:t>Извещатели питаются от 2-х алкалиновых (</w:t>
                            </w:r>
                            <w:r w:rsidRPr="003D57FF">
                              <w:rPr>
                                <w:sz w:val="18"/>
                                <w:szCs w:val="20"/>
                                <w:lang w:val="en-US"/>
                              </w:rPr>
                              <w:t>alkaline</w:t>
                            </w:r>
                            <w:r w:rsidRPr="003D57FF">
                              <w:rPr>
                                <w:sz w:val="18"/>
                                <w:szCs w:val="20"/>
                              </w:rPr>
                              <w:t>) батарей с общим напряжением 3</w:t>
                            </w:r>
                            <w:r w:rsidR="006762C8" w:rsidRPr="003D57FF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Pr="003D57FF">
                              <w:rPr>
                                <w:sz w:val="18"/>
                                <w:szCs w:val="20"/>
                              </w:rPr>
                              <w:t>В. Извещатели предназначены для круглосуточной и непрерывной работы в помещениях с регулируемыми климатическими условиями.</w:t>
                            </w:r>
                            <w:proofErr w:type="gramEnd"/>
                            <w:r w:rsidRPr="003D57FF">
                              <w:rPr>
                                <w:sz w:val="18"/>
                                <w:szCs w:val="20"/>
                              </w:rPr>
                              <w:t xml:space="preserve"> Извещатели не являются средством измерения, и не имеют точностных характеристик. Извещатели имеют встроенную оптическую и звуковую индикацию срабатывания.</w:t>
                            </w:r>
                          </w:p>
                          <w:p w:rsidR="002F1C75" w:rsidRPr="003D57FF" w:rsidRDefault="002F1C75" w:rsidP="006762C8">
                            <w:pPr>
                              <w:ind w:firstLine="284"/>
                              <w:jc w:val="both"/>
                              <w:rPr>
                                <w:sz w:val="24"/>
                              </w:rPr>
                            </w:pPr>
                            <w:r w:rsidRPr="003D57FF">
                              <w:rPr>
                                <w:sz w:val="18"/>
                                <w:szCs w:val="20"/>
                              </w:rPr>
                              <w:t xml:space="preserve">Извещатели </w:t>
                            </w:r>
                            <w:r w:rsidRPr="003D57FF">
                              <w:rPr>
                                <w:bCs/>
                                <w:kern w:val="28"/>
                                <w:sz w:val="18"/>
                                <w:szCs w:val="18"/>
                              </w:rPr>
                              <w:t>НКСТ.425232.010 ПС</w:t>
                            </w:r>
                            <w:r w:rsidRPr="003D57FF">
                              <w:rPr>
                                <w:sz w:val="18"/>
                                <w:szCs w:val="18"/>
                              </w:rPr>
                              <w:t xml:space="preserve"> могут </w:t>
                            </w:r>
                            <w:proofErr w:type="gramStart"/>
                            <w:r w:rsidRPr="003D57FF">
                              <w:rPr>
                                <w:sz w:val="18"/>
                                <w:szCs w:val="18"/>
                              </w:rPr>
                              <w:t>подключаться в</w:t>
                            </w:r>
                            <w:proofErr w:type="gramEnd"/>
                            <w:r w:rsidRPr="003D57FF">
                              <w:rPr>
                                <w:sz w:val="18"/>
                                <w:szCs w:val="18"/>
                              </w:rPr>
                              <w:t xml:space="preserve"> локальный шлейф</w:t>
                            </w:r>
                            <w:r w:rsidR="006F6E92" w:rsidRPr="003D57FF">
                              <w:rPr>
                                <w:sz w:val="18"/>
                                <w:szCs w:val="18"/>
                              </w:rPr>
                              <w:t xml:space="preserve"> до 20 устройств</w:t>
                            </w:r>
                            <w:r w:rsidRPr="003D57FF">
                              <w:rPr>
                                <w:sz w:val="18"/>
                                <w:szCs w:val="18"/>
                              </w:rPr>
                              <w:t>, а т</w:t>
                            </w:r>
                            <w:r w:rsidR="006F6E92" w:rsidRPr="003D57FF">
                              <w:rPr>
                                <w:sz w:val="18"/>
                                <w:szCs w:val="18"/>
                              </w:rPr>
                              <w:t>акже имеют выход для подключения</w:t>
                            </w:r>
                            <w:r w:rsidRPr="003D57FF">
                              <w:rPr>
                                <w:sz w:val="18"/>
                                <w:szCs w:val="18"/>
                              </w:rPr>
                              <w:t xml:space="preserve"> ВУОС со светодиодом.</w:t>
                            </w:r>
                          </w:p>
                          <w:p w:rsidR="00A76092" w:rsidRPr="00A76092" w:rsidRDefault="00A76092" w:rsidP="006762C8">
                            <w:pPr>
                              <w:pStyle w:val="a5"/>
                              <w:numPr>
                                <w:ilvl w:val="1"/>
                                <w:numId w:val="1"/>
                              </w:numPr>
                              <w:spacing w:before="40" w:after="40"/>
                              <w:ind w:left="709" w:hanging="431"/>
                              <w:contextualSpacing w:val="0"/>
                              <w:rPr>
                                <w:sz w:val="24"/>
                              </w:rPr>
                            </w:pPr>
                            <w:r w:rsidRPr="001409AC">
                              <w:rPr>
                                <w:b/>
                                <w:bCs/>
                                <w:sz w:val="18"/>
                              </w:rPr>
                              <w:t>Основные технические данные</w:t>
                            </w:r>
                          </w:p>
                          <w:tbl>
                            <w:tblPr>
                              <w:tblW w:w="7711" w:type="dxa"/>
                              <w:tblInd w:w="-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54"/>
                              <w:gridCol w:w="1184"/>
                              <w:gridCol w:w="1573"/>
                            </w:tblGrid>
                            <w:tr w:rsidR="00A76092" w:rsidRPr="001409AC" w:rsidTr="004A174C">
                              <w:trPr>
                                <w:trHeight w:val="20"/>
                              </w:trPr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 xml:space="preserve">Чувствительность 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66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дБ/м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32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от 0,05 до 0,2</w:t>
                                  </w:r>
                                </w:p>
                              </w:tc>
                            </w:tr>
                            <w:tr w:rsidR="00A76092" w:rsidRPr="001409AC" w:rsidTr="004A174C">
                              <w:trPr>
                                <w:trHeight w:val="20"/>
                              </w:trPr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 xml:space="preserve">Напряжение питания 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66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32" w:right="-155"/>
                                    <w:rPr>
                                      <w:color w:val="FF000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76092" w:rsidRPr="001409AC" w:rsidTr="004A174C">
                              <w:trPr>
                                <w:trHeight w:val="20"/>
                              </w:trPr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:rsidR="00A76092" w:rsidRPr="001409AC" w:rsidRDefault="004A174C" w:rsidP="00CD56C5">
                                  <w:pPr>
                                    <w:ind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Средний п</w:t>
                                  </w:r>
                                  <w:r w:rsidR="00A76092" w:rsidRPr="001409AC">
                                    <w:rPr>
                                      <w:sz w:val="18"/>
                                      <w:szCs w:val="18"/>
                                    </w:rPr>
                                    <w:t>отребляемый ток, не более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66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мкА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32" w:right="-155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76092" w:rsidRPr="001409AC" w:rsidTr="004A174C">
                              <w:trPr>
                                <w:trHeight w:val="20"/>
                              </w:trPr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 xml:space="preserve">Степень защиты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оболочки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66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32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IP</w:t>
                                  </w: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 xml:space="preserve"> 40</w:t>
                                  </w:r>
                                </w:p>
                              </w:tc>
                            </w:tr>
                            <w:tr w:rsidR="00A76092" w:rsidRPr="001409AC" w:rsidTr="004A174C">
                              <w:trPr>
                                <w:trHeight w:val="20"/>
                              </w:trPr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tabs>
                                      <w:tab w:val="right" w:leader="dot" w:pos="8820"/>
                                    </w:tabs>
                                    <w:ind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Громкость звукового сигнала «Тревога», на расстоянии 1м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autoSpaceDE w:val="0"/>
                                    <w:ind w:left="-66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дБ, не менее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32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A76092" w:rsidRPr="001409AC" w:rsidTr="004A174C">
                              <w:trPr>
                                <w:trHeight w:val="20"/>
                              </w:trPr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tabs>
                                      <w:tab w:val="right" w:leader="dot" w:pos="8820"/>
                                    </w:tabs>
                                    <w:ind w:left="-34" w:right="-9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Диапазон рабочих температур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autoSpaceDE w:val="0"/>
                                    <w:ind w:left="-66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32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минус 25 до плюс </w:t>
                                  </w: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A76092" w:rsidRPr="001409AC" w:rsidTr="004A174C">
                              <w:trPr>
                                <w:trHeight w:val="20"/>
                              </w:trPr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tabs>
                                      <w:tab w:val="left" w:pos="240"/>
                                      <w:tab w:val="right" w:leader="dot" w:pos="8820"/>
                                    </w:tabs>
                                    <w:ind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Относительная влажность воздуха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66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32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93 при + 40º</w:t>
                                  </w:r>
                                </w:p>
                              </w:tc>
                            </w:tr>
                            <w:tr w:rsidR="00A76092" w:rsidRPr="001409AC" w:rsidTr="004A174C">
                              <w:trPr>
                                <w:trHeight w:val="20"/>
                              </w:trPr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 xml:space="preserve">Масса, не более 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66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кг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32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0,15</w:t>
                                  </w:r>
                                </w:p>
                              </w:tc>
                            </w:tr>
                            <w:tr w:rsidR="00A76092" w:rsidRPr="001409AC" w:rsidTr="004A174C">
                              <w:trPr>
                                <w:trHeight w:val="20"/>
                              </w:trPr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Габариты (диаметр/высота), не более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66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32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95 х 46</w:t>
                                  </w:r>
                                </w:p>
                              </w:tc>
                            </w:tr>
                            <w:tr w:rsidR="00A76092" w:rsidRPr="001409AC" w:rsidTr="004A174C">
                              <w:trPr>
                                <w:trHeight w:val="20"/>
                              </w:trPr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tabs>
                                      <w:tab w:val="right" w:leader="dot" w:pos="8820"/>
                                    </w:tabs>
                                    <w:ind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Средняя наработка на отказ, не менее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66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32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60 000</w:t>
                                  </w:r>
                                </w:p>
                              </w:tc>
                            </w:tr>
                            <w:tr w:rsidR="00A76092" w:rsidRPr="001409AC" w:rsidTr="004A174C">
                              <w:trPr>
                                <w:trHeight w:val="20"/>
                              </w:trPr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 xml:space="preserve">Средний срок службы 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66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лет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32" w:right="-15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A76092" w:rsidRPr="00A76092" w:rsidRDefault="00A76092" w:rsidP="006762C8">
                            <w:pPr>
                              <w:pStyle w:val="a5"/>
                              <w:numPr>
                                <w:ilvl w:val="1"/>
                                <w:numId w:val="1"/>
                              </w:numPr>
                              <w:spacing w:before="40" w:after="40"/>
                              <w:ind w:left="709" w:hanging="431"/>
                              <w:contextualSpacing w:val="0"/>
                              <w:rPr>
                                <w:sz w:val="24"/>
                              </w:rPr>
                            </w:pPr>
                            <w:r w:rsidRPr="001409AC">
                              <w:rPr>
                                <w:b/>
                                <w:bCs/>
                                <w:sz w:val="18"/>
                              </w:rPr>
                              <w:t>Режимы работы</w:t>
                            </w:r>
                          </w:p>
                          <w:tbl>
                            <w:tblPr>
                              <w:tblW w:w="7711" w:type="dxa"/>
                              <w:tblInd w:w="-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1947"/>
                              <w:gridCol w:w="1587"/>
                              <w:gridCol w:w="2018"/>
                              <w:gridCol w:w="2159"/>
                            </w:tblGrid>
                            <w:tr w:rsidR="00A76092" w:rsidRPr="00A76092" w:rsidTr="00DB40CC">
                              <w:trPr>
                                <w:tblHeader/>
                              </w:trPr>
                              <w:tc>
                                <w:tcPr>
                                  <w:tcW w:w="1947" w:type="dxa"/>
                                  <w:vAlign w:val="center"/>
                                </w:tcPr>
                                <w:p w:rsidR="00A76092" w:rsidRPr="00A76092" w:rsidRDefault="00A76092" w:rsidP="006762C8">
                                  <w:pPr>
                                    <w:ind w:left="-34" w:right="-95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Входное воздействие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A76092" w:rsidRPr="00A76092" w:rsidRDefault="00A76092" w:rsidP="006762C8">
                                  <w:pPr>
                                    <w:ind w:left="-60" w:right="-93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Режим работы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 w:rsidR="00A76092" w:rsidRPr="00A76092" w:rsidRDefault="00A76092" w:rsidP="006762C8">
                                  <w:pPr>
                                    <w:ind w:left="-81" w:right="-40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Оптическая индикация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vAlign w:val="center"/>
                                </w:tcPr>
                                <w:p w:rsidR="00A76092" w:rsidRPr="00A76092" w:rsidRDefault="00A76092" w:rsidP="006762C8">
                                  <w:pPr>
                                    <w:ind w:left="-142" w:right="-37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Звуковая сигнализация</w:t>
                                  </w:r>
                                </w:p>
                              </w:tc>
                            </w:tr>
                            <w:tr w:rsidR="00A76092" w:rsidRPr="00A76092" w:rsidTr="00DB40CC">
                              <w:trPr>
                                <w:trHeight w:val="715"/>
                              </w:trPr>
                              <w:tc>
                                <w:tcPr>
                                  <w:tcW w:w="1947" w:type="dxa"/>
                                  <w:vAlign w:val="center"/>
                                </w:tcPr>
                                <w:p w:rsidR="00A76092" w:rsidRPr="00A76092" w:rsidRDefault="00A76092" w:rsidP="006762C8">
                                  <w:pPr>
                                    <w:spacing w:before="40" w:after="40"/>
                                    <w:ind w:left="-34" w:right="-95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A76092" w:rsidRPr="00A76092" w:rsidRDefault="00A76092" w:rsidP="006762C8">
                                  <w:pPr>
                                    <w:spacing w:before="40" w:after="40"/>
                                    <w:ind w:left="-60" w:right="-93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val="en-US"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ДЕЖУРНЫЙ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 w:rsidR="00A76092" w:rsidRPr="000D0AB4" w:rsidRDefault="00A76092" w:rsidP="006762C8">
                                  <w:pPr>
                                    <w:ind w:left="-81" w:right="-40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Одиночный проблесковый </w:t>
                                  </w:r>
                                  <w:r w:rsidR="003B1F91"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сигнал с </w:t>
                                  </w:r>
                                  <w:r w:rsidR="00FA75A2"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периодом 60</w:t>
                                  </w:r>
                                  <w:r w:rsidR="003B1F91"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 </w:t>
                                  </w:r>
                                  <w:r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с.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vAlign w:val="center"/>
                                </w:tcPr>
                                <w:p w:rsidR="00A76092" w:rsidRPr="000D0AB4" w:rsidRDefault="00A76092" w:rsidP="006762C8">
                                  <w:pPr>
                                    <w:ind w:left="-142" w:right="-37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0D0AB4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Отсутствует</w:t>
                                  </w:r>
                                </w:p>
                              </w:tc>
                            </w:tr>
                            <w:tr w:rsidR="00A76092" w:rsidRPr="00A76092" w:rsidTr="00DB40CC">
                              <w:trPr>
                                <w:trHeight w:val="852"/>
                              </w:trPr>
                              <w:tc>
                                <w:tcPr>
                                  <w:tcW w:w="1947" w:type="dxa"/>
                                  <w:vAlign w:val="center"/>
                                </w:tcPr>
                                <w:p w:rsidR="00A76092" w:rsidRPr="00A76092" w:rsidRDefault="00A76092" w:rsidP="006762C8">
                                  <w:pPr>
                                    <w:spacing w:before="40" w:after="40"/>
                                    <w:ind w:left="-34" w:right="-95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Запыленность более 70% от порога срабатывания извещателя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A76092" w:rsidRPr="00A76092" w:rsidRDefault="00A76092" w:rsidP="006762C8">
                                  <w:pPr>
                                    <w:spacing w:before="40" w:after="40"/>
                                    <w:ind w:left="-60" w:right="-93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ВНИМАНИЕ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 w:rsidR="00A76092" w:rsidRPr="000D0AB4" w:rsidRDefault="00A76092" w:rsidP="006762C8">
                                  <w:pPr>
                                    <w:ind w:left="-81" w:right="-40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Двойной п</w:t>
                                  </w:r>
                                  <w:r w:rsidR="00FA75A2"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роблесковый сигнал с периодом 60</w:t>
                                  </w:r>
                                  <w:r w:rsidR="003B1F91"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 </w:t>
                                  </w:r>
                                  <w:r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vAlign w:val="center"/>
                                </w:tcPr>
                                <w:p w:rsidR="00A76092" w:rsidRPr="000D0AB4" w:rsidRDefault="00A76092" w:rsidP="006A50B2">
                                  <w:pPr>
                                    <w:ind w:left="-108" w:right="-37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Двойн</w:t>
                                  </w:r>
                                  <w:r w:rsidR="00CD3013"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ой звуковой сигнал с периодом 60</w:t>
                                  </w:r>
                                  <w:r w:rsidR="003B1F91"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 </w:t>
                                  </w:r>
                                  <w:r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с, частотой 2..3</w:t>
                                  </w:r>
                                  <w:r w:rsidR="003B1F91"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 </w:t>
                                  </w:r>
                                  <w:r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КГц.</w:t>
                                  </w:r>
                                </w:p>
                              </w:tc>
                            </w:tr>
                            <w:tr w:rsidR="00A76092" w:rsidRPr="00A76092" w:rsidTr="00DB40CC">
                              <w:trPr>
                                <w:trHeight w:val="980"/>
                              </w:trPr>
                              <w:tc>
                                <w:tcPr>
                                  <w:tcW w:w="194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6092" w:rsidRPr="006F6E92" w:rsidRDefault="00A76092" w:rsidP="006762C8">
                                  <w:pPr>
                                    <w:ind w:left="-34" w:right="-95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6F6E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Воздействие продуктов горения с уровнем концентрации выше порога срабатывания извещателя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6092" w:rsidRPr="006F6E92" w:rsidRDefault="00A76092" w:rsidP="006762C8">
                                  <w:pPr>
                                    <w:ind w:left="-60" w:right="-93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6F6E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ТРЕВОГА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6092" w:rsidRPr="006F6E92" w:rsidRDefault="00A76092" w:rsidP="006762C8">
                                  <w:pPr>
                                    <w:ind w:left="-81" w:right="-40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6F6E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Непрерывное свечение </w:t>
                                  </w:r>
                                  <w:r w:rsidRPr="006F6E92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светодиода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6092" w:rsidRPr="006F6E92" w:rsidRDefault="00A76092" w:rsidP="006A50B2">
                                  <w:pPr>
                                    <w:ind w:left="-77" w:right="-37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6F6E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Прерыви</w:t>
                                  </w:r>
                                  <w:r w:rsidR="006A50B2" w:rsidRPr="006F6E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стое звучание сигнала «ТРЕВОГА» </w:t>
                                  </w:r>
                                  <w:r w:rsidR="006A50B2" w:rsidRPr="006F6E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sym w:font="Symbol" w:char="F02D"/>
                                  </w:r>
                                  <w:r w:rsidR="006A50B2" w:rsidRPr="006F6E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F6E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частотой 2</w:t>
                                  </w:r>
                                  <w:r w:rsidR="006A50B2" w:rsidRPr="006F6E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…</w:t>
                                  </w:r>
                                  <w:r w:rsidRPr="006F6E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</w:t>
                                  </w:r>
                                  <w:r w:rsidR="003B1F91" w:rsidRPr="006F6E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 </w:t>
                                  </w:r>
                                  <w:r w:rsidRPr="006F6E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КГц</w:t>
                                  </w:r>
                                </w:p>
                              </w:tc>
                            </w:tr>
                            <w:tr w:rsidR="00005DAB" w:rsidRPr="00A76092" w:rsidTr="00DB40CC">
                              <w:tc>
                                <w:tcPr>
                                  <w:tcW w:w="1947" w:type="dxa"/>
                                  <w:vAlign w:val="center"/>
                                </w:tcPr>
                                <w:p w:rsidR="00005DAB" w:rsidRPr="00A76092" w:rsidRDefault="00005DAB" w:rsidP="006762C8">
                                  <w:pPr>
                                    <w:ind w:left="-34" w:right="-95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Входное воздействие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005DAB" w:rsidRPr="00A76092" w:rsidRDefault="00005DAB" w:rsidP="006762C8">
                                  <w:pPr>
                                    <w:ind w:left="-60" w:right="-93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Режим работы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 w:rsidR="00005DAB" w:rsidRPr="00A76092" w:rsidRDefault="00005DAB" w:rsidP="006762C8">
                                  <w:pPr>
                                    <w:ind w:left="-81" w:right="-40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Оптическая индикация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vAlign w:val="center"/>
                                </w:tcPr>
                                <w:p w:rsidR="00005DAB" w:rsidRPr="00A76092" w:rsidRDefault="00005DAB" w:rsidP="006762C8">
                                  <w:pPr>
                                    <w:ind w:left="-142" w:right="-37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Звуковая сигнализация</w:t>
                                  </w:r>
                                </w:p>
                              </w:tc>
                            </w:tr>
                            <w:tr w:rsidR="006F676A" w:rsidRPr="00A76092" w:rsidTr="00DB40CC">
                              <w:tc>
                                <w:tcPr>
                                  <w:tcW w:w="1947" w:type="dxa"/>
                                  <w:vAlign w:val="center"/>
                                </w:tcPr>
                                <w:p w:rsidR="006F676A" w:rsidRPr="006F676A" w:rsidRDefault="006F676A" w:rsidP="00ED0BB8">
                                  <w:pPr>
                                    <w:ind w:left="-34" w:right="-95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6F676A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Сигнал “тревога”, принятый по локальному шлейфу. 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6F676A" w:rsidRPr="006F676A" w:rsidRDefault="006F676A" w:rsidP="00E463E6">
                                  <w:pPr>
                                    <w:ind w:left="-60" w:right="-93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6F676A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ВНЕШНЯЯ ТРЕВОГА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 w:rsidR="006F676A" w:rsidRPr="006F676A" w:rsidRDefault="006F676A" w:rsidP="00E463E6">
                                  <w:pPr>
                                    <w:ind w:left="-81" w:right="-40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6F676A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Непрерывное свечение </w:t>
                                  </w:r>
                                  <w:r w:rsidRPr="006F676A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светодиода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vAlign w:val="center"/>
                                </w:tcPr>
                                <w:p w:rsidR="006F676A" w:rsidRPr="006F676A" w:rsidRDefault="006F676A" w:rsidP="00E463E6">
                                  <w:pPr>
                                    <w:ind w:left="-77" w:right="-37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6F676A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Частое повторение одиночного сигнала «ТРЕВОГА» </w:t>
                                  </w:r>
                                  <w:r w:rsidRPr="006F676A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sym w:font="Symbol" w:char="F02D"/>
                                  </w:r>
                                  <w:r w:rsidRPr="006F676A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частотой 2…3 КГц</w:t>
                                  </w:r>
                                </w:p>
                              </w:tc>
                            </w:tr>
                            <w:tr w:rsidR="006F676A" w:rsidRPr="00A76092" w:rsidTr="00DB40CC">
                              <w:tc>
                                <w:tcPr>
                                  <w:tcW w:w="1947" w:type="dxa"/>
                                  <w:vAlign w:val="center"/>
                                </w:tcPr>
                                <w:p w:rsidR="006F676A" w:rsidRPr="00A76092" w:rsidRDefault="006F676A" w:rsidP="00117A45">
                                  <w:pPr>
                                    <w:ind w:left="-39" w:right="-61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Ошибки самотестирования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6F676A" w:rsidRPr="00A76092" w:rsidRDefault="006F676A" w:rsidP="00117A45">
                                  <w:pPr>
                                    <w:ind w:left="-60" w:right="-93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НЕИСПРАВНОСТЬ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 w:rsidR="006F676A" w:rsidRPr="000D0AB4" w:rsidRDefault="006F676A" w:rsidP="00117A45">
                                  <w:pPr>
                                    <w:ind w:left="-81" w:right="-40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3 проблеска светодиода с периодом 60 с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vAlign w:val="center"/>
                                </w:tcPr>
                                <w:p w:rsidR="006F676A" w:rsidRPr="000D0AB4" w:rsidRDefault="006F676A" w:rsidP="00117A45">
                                  <w:pPr>
                                    <w:ind w:left="-142" w:right="-37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3 звуковых сигнала с периодом 60 с, частотой 2..3</w:t>
                                  </w:r>
                                  <w:r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val="en-US" w:eastAsia="ru-RU"/>
                                    </w:rPr>
                                    <w:t> </w:t>
                                  </w:r>
                                  <w:r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КГц.</w:t>
                                  </w:r>
                                </w:p>
                              </w:tc>
                            </w:tr>
                            <w:tr w:rsidR="006F676A" w:rsidRPr="00A76092" w:rsidTr="00DB40CC">
                              <w:tc>
                                <w:tcPr>
                                  <w:tcW w:w="1947" w:type="dxa"/>
                                  <w:vAlign w:val="center"/>
                                </w:tcPr>
                                <w:p w:rsidR="006F676A" w:rsidRPr="00A76092" w:rsidRDefault="006F676A" w:rsidP="006762C8">
                                  <w:pPr>
                                    <w:ind w:left="-34" w:right="-95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Низкое напряжение батареи.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6F676A" w:rsidRPr="00A76092" w:rsidRDefault="006F676A" w:rsidP="006762C8">
                                  <w:pPr>
                                    <w:tabs>
                                      <w:tab w:val="left" w:pos="2160"/>
                                    </w:tabs>
                                    <w:spacing w:after="120"/>
                                    <w:ind w:left="-60" w:right="-93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A76092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РАЗРЯД БАТАРЕИ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 w:rsidR="006F676A" w:rsidRPr="000D0AB4" w:rsidRDefault="006F676A" w:rsidP="006762C8">
                                  <w:pPr>
                                    <w:ind w:left="-81" w:right="-40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2 проблеска светодиода с периодом 60 с,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vAlign w:val="center"/>
                                </w:tcPr>
                                <w:p w:rsidR="006F676A" w:rsidRPr="000D0AB4" w:rsidRDefault="006F676A" w:rsidP="006762C8">
                                  <w:pPr>
                                    <w:ind w:left="-41" w:right="-37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1 звуковой сигнал с периодом 60 с, частотой 2..3</w:t>
                                  </w:r>
                                  <w:r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val="en-US" w:eastAsia="ru-RU"/>
                                    </w:rPr>
                                    <w:t> </w:t>
                                  </w:r>
                                  <w:r w:rsidRPr="000D0AB4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КГц.</w:t>
                                  </w:r>
                                </w:p>
                              </w:tc>
                            </w:tr>
                          </w:tbl>
                          <w:p w:rsidR="00A76092" w:rsidRPr="00A76092" w:rsidRDefault="00A76092" w:rsidP="006762C8">
                            <w:pPr>
                              <w:pStyle w:val="a5"/>
                              <w:numPr>
                                <w:ilvl w:val="1"/>
                                <w:numId w:val="1"/>
                              </w:numPr>
                              <w:spacing w:before="40" w:after="40"/>
                              <w:ind w:left="709" w:hanging="431"/>
                              <w:contextualSpacing w:val="0"/>
                              <w:rPr>
                                <w:sz w:val="24"/>
                              </w:rPr>
                            </w:pPr>
                            <w:r w:rsidRPr="001409AC">
                              <w:rPr>
                                <w:b/>
                                <w:bCs/>
                                <w:sz w:val="18"/>
                              </w:rPr>
                              <w:t>Комплектность</w:t>
                            </w:r>
                          </w:p>
                          <w:tbl>
                            <w:tblPr>
                              <w:tblW w:w="7711" w:type="dxa"/>
                              <w:tblInd w:w="-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7" w:type="dxa"/>
                                <w:right w:w="10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17"/>
                              <w:gridCol w:w="3998"/>
                              <w:gridCol w:w="1496"/>
                            </w:tblGrid>
                            <w:tr w:rsidR="00A76092" w:rsidRPr="001409AC" w:rsidTr="006762C8">
                              <w:tc>
                                <w:tcPr>
                                  <w:tcW w:w="2201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142" w:right="-1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142" w:right="-1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142" w:right="-1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</w:rPr>
                                    <w:t>Количество, шт.</w:t>
                                  </w:r>
                                </w:p>
                              </w:tc>
                            </w:tr>
                            <w:tr w:rsidR="00A76092" w:rsidRPr="001409AC" w:rsidTr="006762C8">
                              <w:tc>
                                <w:tcPr>
                                  <w:tcW w:w="2201" w:type="dxa"/>
                                  <w:vAlign w:val="center"/>
                                </w:tcPr>
                                <w:p w:rsidR="00A76092" w:rsidRPr="001409AC" w:rsidRDefault="009457A9" w:rsidP="006762C8">
                                  <w:pPr>
                                    <w:ind w:left="-142" w:right="-1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НКСТ.425232.010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142" w:right="-1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</w:rPr>
                                    <w:t>Извещатель ИП 212-55С</w:t>
                                  </w:r>
                                  <w:r w:rsidR="009457A9"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142" w:right="-155"/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76092" w:rsidRPr="001409AC" w:rsidTr="006762C8">
                              <w:tc>
                                <w:tcPr>
                                  <w:tcW w:w="2201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142" w:right="-155"/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142" w:right="-1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Гальванические элементы</w:t>
                                  </w:r>
                                  <w:r w:rsidRPr="009144E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1409AC">
                                    <w:rPr>
                                      <w:sz w:val="18"/>
                                    </w:rPr>
                                    <w:t xml:space="preserve">типа ААА </w:t>
                                  </w:r>
                                  <w:r w:rsidRPr="001409AC">
                                    <w:rPr>
                                      <w:sz w:val="18"/>
                                      <w:lang w:val="en-US"/>
                                    </w:rPr>
                                    <w:t>LR</w:t>
                                  </w:r>
                                  <w:r w:rsidRPr="001409AC">
                                    <w:rPr>
                                      <w:sz w:val="18"/>
                                    </w:rPr>
                                    <w:t xml:space="preserve"> 03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142" w:right="-155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  <w:lang w:val="en-US"/>
                                    </w:rPr>
                                    <w:t>40</w:t>
                                  </w:r>
                                  <w:r w:rsidR="00385B2E">
                                    <w:rPr>
                                      <w:sz w:val="18"/>
                                    </w:rPr>
                                    <w:t xml:space="preserve"> шт.</w:t>
                                  </w:r>
                                </w:p>
                              </w:tc>
                            </w:tr>
                            <w:tr w:rsidR="00A76092" w:rsidRPr="001409AC" w:rsidTr="006762C8">
                              <w:tc>
                                <w:tcPr>
                                  <w:tcW w:w="2201" w:type="dxa"/>
                                  <w:vAlign w:val="center"/>
                                </w:tcPr>
                                <w:p w:rsidR="00A76092" w:rsidRPr="001409AC" w:rsidRDefault="009457A9" w:rsidP="006762C8">
                                  <w:pPr>
                                    <w:ind w:left="-142" w:right="-1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НКСТ.425232.010</w:t>
                                  </w:r>
                                  <w:r w:rsidR="00A76092" w:rsidRPr="001409AC">
                                    <w:rPr>
                                      <w:sz w:val="18"/>
                                    </w:rPr>
                                    <w:t>ПС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142" w:right="-1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vAlign w:val="center"/>
                                </w:tcPr>
                                <w:p w:rsidR="00A76092" w:rsidRPr="001409AC" w:rsidRDefault="00A76092" w:rsidP="006762C8">
                                  <w:pPr>
                                    <w:ind w:left="-142" w:right="-1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409AC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76092" w:rsidRPr="00A76092" w:rsidRDefault="00A76092" w:rsidP="006762C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120" w:after="40"/>
                              <w:ind w:left="357" w:hanging="357"/>
                              <w:contextualSpacing w:val="0"/>
                              <w:rPr>
                                <w:sz w:val="24"/>
                              </w:rPr>
                            </w:pPr>
                            <w:r w:rsidRPr="001409AC">
                              <w:rPr>
                                <w:b/>
                                <w:bCs/>
                                <w:sz w:val="18"/>
                              </w:rPr>
                              <w:t>УКАЗАНИЯ ПО ЭКСПЛУАТАЦИИ</w:t>
                            </w:r>
                          </w:p>
                          <w:p w:rsidR="00A76092" w:rsidRPr="00A76092" w:rsidRDefault="00A76092" w:rsidP="006762C8">
                            <w:pPr>
                              <w:pStyle w:val="a5"/>
                              <w:numPr>
                                <w:ilvl w:val="1"/>
                                <w:numId w:val="1"/>
                              </w:numPr>
                              <w:spacing w:before="40" w:after="40"/>
                              <w:ind w:left="788" w:hanging="431"/>
                              <w:contextualSpacing w:val="0"/>
                              <w:rPr>
                                <w:sz w:val="24"/>
                              </w:rPr>
                            </w:pPr>
                            <w:r w:rsidRPr="001409AC">
                              <w:rPr>
                                <w:b/>
                                <w:sz w:val="18"/>
                                <w:szCs w:val="20"/>
                              </w:rPr>
                              <w:t>Схема внешних соединений</w:t>
                            </w:r>
                          </w:p>
                          <w:p w:rsidR="00A76092" w:rsidRPr="00A76092" w:rsidRDefault="00A76092" w:rsidP="006762C8">
                            <w:pPr>
                              <w:ind w:firstLine="284"/>
                              <w:jc w:val="both"/>
                              <w:rPr>
                                <w:sz w:val="24"/>
                              </w:rPr>
                            </w:pPr>
                            <w:r w:rsidRPr="001409AC">
                              <w:rPr>
                                <w:sz w:val="18"/>
                                <w:szCs w:val="20"/>
                              </w:rPr>
                              <w:t>При подключении элементов питания к извещателю необходимо руководствоваться маркировкой полярности, указанной на корпусе извещателя и элементах питания.</w:t>
                            </w:r>
                          </w:p>
                          <w:p w:rsidR="00A76092" w:rsidRPr="00A76092" w:rsidRDefault="00A76092" w:rsidP="006762C8">
                            <w:pPr>
                              <w:pStyle w:val="a5"/>
                              <w:numPr>
                                <w:ilvl w:val="1"/>
                                <w:numId w:val="1"/>
                              </w:numPr>
                              <w:spacing w:before="40" w:after="40"/>
                              <w:ind w:left="788" w:hanging="431"/>
                              <w:contextualSpacing w:val="0"/>
                              <w:rPr>
                                <w:sz w:val="24"/>
                              </w:rPr>
                            </w:pPr>
                            <w:r w:rsidRPr="001409AC">
                              <w:rPr>
                                <w:b/>
                                <w:bCs/>
                                <w:sz w:val="18"/>
                              </w:rPr>
                              <w:t>Монтаж извещателя</w:t>
                            </w:r>
                          </w:p>
                          <w:p w:rsidR="00A76092" w:rsidRDefault="00A76092" w:rsidP="006762C8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 w:rsidRPr="001409AC">
                              <w:rPr>
                                <w:b/>
                                <w:bCs/>
                                <w:sz w:val="18"/>
                              </w:rPr>
                              <w:t xml:space="preserve">Внимание! </w:t>
                            </w:r>
                            <w:r w:rsidRPr="001409AC"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Перед монтажом, если извещатель перед вскрытием упаковки находился в условиях отрицательных температур, необходимо произвести их выдержку при температуре помещения не менее четырех часов.</w:t>
                            </w:r>
                          </w:p>
                          <w:p w:rsidR="00543629" w:rsidRDefault="00A76092" w:rsidP="00775C7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1409AC"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Распаковать комплект гальванических элементов и установить, соблюдая полярность!</w:t>
                            </w:r>
                            <w:r w:rsidR="00775C72"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br/>
                            </w:r>
                            <w:r w:rsidR="00FB303D">
                              <w:rPr>
                                <w:b/>
                                <w:noProof/>
                                <w:sz w:val="18"/>
                                <w:lang w:eastAsia="ru-RU"/>
                              </w:rPr>
                              <w:drawing>
                                <wp:inline distT="0" distB="0" distL="0" distR="0" wp14:anchorId="298D4D27" wp14:editId="2CD59F52">
                                  <wp:extent cx="4659630" cy="1749425"/>
                                  <wp:effectExtent l="0" t="0" r="7620" b="3175"/>
                                  <wp:docPr id="5" name="Рисунок 5" descr="W:\Техническая информация ООО ИРСЭТ\Агафонцев\Документация переработка\Извещения\14_058\Картинка для паспорт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Техническая информация ООО ИРСЭТ\Агафонцев\Документация переработка\Извещения\14_058\Картинка для паспорт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9630" cy="174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629" w:rsidRDefault="00543629" w:rsidP="006762C8">
                            <w:pPr>
                              <w:spacing w:after="80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 w:rsidRPr="001409AC">
                              <w:rPr>
                                <w:bCs/>
                                <w:sz w:val="18"/>
                              </w:rPr>
                              <w:t>Рисунок 1 – Монтажная схема</w:t>
                            </w:r>
                          </w:p>
                          <w:p w:rsidR="00543629" w:rsidRPr="001409AC" w:rsidRDefault="00543629" w:rsidP="006762C8">
                            <w:pPr>
                              <w:autoSpaceDE w:val="0"/>
                              <w:autoSpaceDN w:val="0"/>
                              <w:ind w:right="-155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Монта</w:t>
                            </w:r>
                            <w:r w:rsidR="005F3F84">
                              <w:rPr>
                                <w:sz w:val="18"/>
                                <w:szCs w:val="18"/>
                              </w:rPr>
                              <w:t>жная схема представлена на рис.</w:t>
                            </w:r>
                            <w:r w:rsidRPr="001409AC">
                              <w:rPr>
                                <w:sz w:val="18"/>
                                <w:szCs w:val="18"/>
                              </w:rPr>
                              <w:t>1. Контролируемая площадь под извещателями соответств</w:t>
                            </w:r>
                            <w:r w:rsidR="0093049E">
                              <w:rPr>
                                <w:sz w:val="18"/>
                                <w:szCs w:val="18"/>
                              </w:rPr>
                              <w:t>ует значениям, приведенным в СП</w:t>
                            </w:r>
                            <w:r w:rsidR="0093049E">
                              <w:rPr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  <w:r w:rsidRPr="001409AC">
                              <w:rPr>
                                <w:sz w:val="18"/>
                                <w:szCs w:val="18"/>
                              </w:rPr>
                              <w:t>5.13130.2009.</w:t>
                            </w:r>
                          </w:p>
                          <w:p w:rsidR="00543629" w:rsidRPr="001409AC" w:rsidRDefault="009F0D0A" w:rsidP="006762C8">
                            <w:pPr>
                              <w:tabs>
                                <w:tab w:val="left" w:pos="284"/>
                              </w:tabs>
                              <w:ind w:right="-155" w:firstLine="284"/>
                              <w:jc w:val="both"/>
                              <w:rPr>
                                <w:rFonts w:eastAsia="ArialMT"/>
                                <w:sz w:val="18"/>
                                <w:szCs w:val="18"/>
                              </w:rPr>
                            </w:pPr>
                            <w:r w:rsidRPr="009F0D0A">
                              <w:rPr>
                                <w:sz w:val="18"/>
                                <w:szCs w:val="18"/>
                              </w:rPr>
                              <w:t xml:space="preserve">Крепление извещателя осуществляется с помощью винтов или двухстороннего скотча, который приклеивается на розетку между двумя отверстиями под </w:t>
                            </w:r>
                            <w:proofErr w:type="spellStart"/>
                            <w:r w:rsidRPr="009F0D0A">
                              <w:rPr>
                                <w:sz w:val="18"/>
                                <w:szCs w:val="18"/>
                              </w:rPr>
                              <w:t>саморез</w:t>
                            </w:r>
                            <w:proofErr w:type="spellEnd"/>
                            <w:r w:rsidRPr="009F0D0A">
                              <w:rPr>
                                <w:sz w:val="18"/>
                                <w:szCs w:val="18"/>
                              </w:rPr>
                              <w:t xml:space="preserve"> (См. Рис 1).</w:t>
                            </w:r>
                            <w:r w:rsidR="00C02ED2" w:rsidRPr="009F0D0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02ED2" w:rsidRPr="009F0D0A">
                              <w:rPr>
                                <w:rFonts w:eastAsia="ArialMT"/>
                                <w:sz w:val="18"/>
                                <w:szCs w:val="18"/>
                              </w:rPr>
                              <w:tab/>
                            </w:r>
                            <w:r w:rsidR="00543629" w:rsidRPr="009F0D0A">
                              <w:rPr>
                                <w:rFonts w:eastAsia="ArialMT"/>
                                <w:sz w:val="18"/>
                                <w:szCs w:val="18"/>
                              </w:rPr>
                              <w:t xml:space="preserve">Размещение извещателя в жилых помещениях при наличии проектной документации должно производиться </w:t>
                            </w:r>
                            <w:r w:rsidR="00543629" w:rsidRPr="001409AC">
                              <w:rPr>
                                <w:rFonts w:eastAsia="ArialMT"/>
                                <w:sz w:val="18"/>
                                <w:szCs w:val="18"/>
                              </w:rPr>
                              <w:t>строго в соответствии с действующими нормативными документами.</w:t>
                            </w:r>
                          </w:p>
                          <w:p w:rsidR="00543629" w:rsidRPr="001409AC" w:rsidRDefault="00543629" w:rsidP="006762C8">
                            <w:pPr>
                              <w:autoSpaceDE w:val="0"/>
                              <w:autoSpaceDN w:val="0"/>
                              <w:adjustRightInd w:val="0"/>
                              <w:ind w:right="-155" w:firstLine="284"/>
                              <w:jc w:val="both"/>
                              <w:rPr>
                                <w:rFonts w:eastAsia="ArialMT"/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rFonts w:eastAsia="ArialMT"/>
                                <w:sz w:val="18"/>
                                <w:szCs w:val="18"/>
                              </w:rPr>
                              <w:t>Если Вы приобрели и размещаете автономные пожарные извещатели по собственной инициативе, то необходимо учитывать следующее:</w:t>
                            </w:r>
                          </w:p>
                          <w:p w:rsidR="00543629" w:rsidRPr="000F6D9A" w:rsidRDefault="00543629" w:rsidP="006762C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0" w:right="-155" w:firstLine="0"/>
                              <w:jc w:val="both"/>
                              <w:rPr>
                                <w:rFonts w:eastAsia="ArialMT"/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rFonts w:eastAsia="ArialMT"/>
                                <w:sz w:val="18"/>
                                <w:szCs w:val="18"/>
                              </w:rPr>
                              <w:t xml:space="preserve">главная задача извещателя – подать Вам сигнал тревожного извещения, когда Вы отдыхаете и не можете контролировать состояние пожарной обстановки в Вашем жилище, поэтому он должен устанавливаться в первую очередь в спальных помещениях или в непосредственной близости от них (коридоре) со стороны наиболее вероятного возникновения очага пожара </w:t>
                            </w:r>
                            <w:r w:rsidRPr="000F6D9A">
                              <w:rPr>
                                <w:rFonts w:eastAsia="ArialMT"/>
                                <w:sz w:val="18"/>
                                <w:szCs w:val="18"/>
                              </w:rPr>
                              <w:t>(кухни);</w:t>
                            </w:r>
                          </w:p>
                          <w:p w:rsidR="00543629" w:rsidRPr="000F6D9A" w:rsidRDefault="00543629" w:rsidP="006762C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0" w:right="-155" w:firstLine="284"/>
                              <w:jc w:val="both"/>
                              <w:rPr>
                                <w:rFonts w:eastAsia="ArialMT"/>
                                <w:sz w:val="18"/>
                                <w:szCs w:val="18"/>
                              </w:rPr>
                            </w:pPr>
                            <w:r w:rsidRPr="000F6D9A">
                              <w:rPr>
                                <w:rFonts w:eastAsia="ArialMT"/>
                                <w:sz w:val="18"/>
                                <w:szCs w:val="18"/>
                              </w:rPr>
                              <w:t>как правило, дым поднимается к потолку и далее распространяется вдоль него, поэтому наиболее предпочтительное расположение извещателя –</w:t>
                            </w:r>
                            <w:r w:rsidR="009F0D0A" w:rsidRPr="000F6D9A">
                              <w:rPr>
                                <w:rFonts w:eastAsia="ArialMT"/>
                                <w:sz w:val="18"/>
                                <w:szCs w:val="18"/>
                              </w:rPr>
                              <w:t xml:space="preserve"> на потолке в середине комнаты.</w:t>
                            </w:r>
                            <w:r w:rsidR="009F0D0A" w:rsidRPr="000F6D9A">
                              <w:rPr>
                                <w:rFonts w:eastAsia="ArialMT"/>
                                <w:sz w:val="18"/>
                                <w:szCs w:val="18"/>
                              </w:rPr>
                              <w:br/>
                            </w:r>
                            <w:r w:rsidRPr="000F6D9A">
                              <w:rPr>
                                <w:rFonts w:eastAsia="ArialMT"/>
                                <w:sz w:val="18"/>
                                <w:szCs w:val="18"/>
                              </w:rPr>
                              <w:t>В случае невозможности выполнения этого условия, извещатели могут устанавливаться на потолке у стены, но не ближе 10 см от неё или на стене на расстоянии от 10 до 30 см от потолка;</w:t>
                            </w:r>
                          </w:p>
                          <w:p w:rsidR="00543629" w:rsidRPr="000F6D9A" w:rsidRDefault="00543629" w:rsidP="006762C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0" w:right="-155" w:firstLine="284"/>
                              <w:jc w:val="both"/>
                              <w:rPr>
                                <w:rFonts w:eastAsia="ArialMT"/>
                                <w:sz w:val="18"/>
                                <w:szCs w:val="18"/>
                              </w:rPr>
                            </w:pPr>
                            <w:r w:rsidRPr="000F6D9A">
                              <w:rPr>
                                <w:rFonts w:eastAsia="ArialMT"/>
                                <w:sz w:val="18"/>
                                <w:szCs w:val="18"/>
                              </w:rPr>
                              <w:t>углы между стенами являются маловентилируемыми местами в помещениях, поэтому при потолочном и стеновом размещении извещателей не рекомендуется их установка ближе 50 см от угла.</w:t>
                            </w:r>
                          </w:p>
                          <w:p w:rsidR="006F676A" w:rsidRPr="000F6D9A" w:rsidRDefault="00543629" w:rsidP="006F676A">
                            <w:pPr>
                              <w:spacing w:after="40"/>
                              <w:ind w:firstLine="284"/>
                              <w:rPr>
                                <w:rFonts w:eastAsia="ArialMT"/>
                                <w:sz w:val="18"/>
                                <w:szCs w:val="18"/>
                              </w:rPr>
                            </w:pPr>
                            <w:r w:rsidRPr="000F6D9A">
                              <w:rPr>
                                <w:rFonts w:eastAsia="ArialMT"/>
                                <w:sz w:val="18"/>
                                <w:szCs w:val="18"/>
                              </w:rPr>
                              <w:t xml:space="preserve">Места установки </w:t>
                            </w:r>
                            <w:proofErr w:type="gramStart"/>
                            <w:r w:rsidRPr="000F6D9A">
                              <w:rPr>
                                <w:rFonts w:eastAsia="ArialMT"/>
                                <w:sz w:val="18"/>
                                <w:szCs w:val="18"/>
                              </w:rPr>
                              <w:t>дымовых</w:t>
                            </w:r>
                            <w:proofErr w:type="gramEnd"/>
                            <w:r w:rsidRPr="000F6D9A">
                              <w:rPr>
                                <w:rFonts w:eastAsia="ArialMT"/>
                                <w:sz w:val="18"/>
                                <w:szCs w:val="18"/>
                              </w:rPr>
                              <w:t xml:space="preserve"> извещателей показаны на рис.2:</w:t>
                            </w:r>
                          </w:p>
                          <w:p w:rsidR="00543629" w:rsidRPr="000F6D9A" w:rsidRDefault="00543629" w:rsidP="00632C7F"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65648" w:rsidRPr="000F6D9A" w:rsidRDefault="00E65648" w:rsidP="00632C7F"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65648" w:rsidRPr="000F6D9A" w:rsidRDefault="00E65648" w:rsidP="00632C7F"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65648" w:rsidRPr="000F6D9A" w:rsidRDefault="00E65648" w:rsidP="00632C7F"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65648" w:rsidRPr="000F6D9A" w:rsidRDefault="00E65648" w:rsidP="00632C7F"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65648" w:rsidRPr="000F6D9A" w:rsidRDefault="00E65648" w:rsidP="00632C7F"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65648" w:rsidRPr="000F6D9A" w:rsidRDefault="00E65648" w:rsidP="00632C7F">
                            <w:pPr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65648" w:rsidRPr="000F6D9A" w:rsidRDefault="00E65648" w:rsidP="006F676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D56C5" w:rsidRPr="000F6D9A" w:rsidRDefault="00C15FE0" w:rsidP="00603DD6">
                            <w:pPr>
                              <w:rPr>
                                <w:sz w:val="18"/>
                              </w:rPr>
                            </w:pPr>
                            <w:r w:rsidRPr="000F6D9A">
                              <w:rPr>
                                <w:sz w:val="18"/>
                              </w:rPr>
                              <w:t xml:space="preserve">       </w:t>
                            </w:r>
                            <w:r w:rsidR="00543629" w:rsidRPr="000F6D9A">
                              <w:rPr>
                                <w:sz w:val="18"/>
                              </w:rPr>
                              <w:t xml:space="preserve">Рисунок 2 – Места установки </w:t>
                            </w:r>
                            <w:proofErr w:type="gramStart"/>
                            <w:r w:rsidR="00543629" w:rsidRPr="000F6D9A">
                              <w:rPr>
                                <w:sz w:val="18"/>
                              </w:rPr>
                              <w:t>дымовых</w:t>
                            </w:r>
                            <w:proofErr w:type="gramEnd"/>
                            <w:r w:rsidR="00543629" w:rsidRPr="000F6D9A">
                              <w:rPr>
                                <w:sz w:val="18"/>
                              </w:rPr>
                              <w:t xml:space="preserve"> извещателей</w:t>
                            </w:r>
                          </w:p>
                          <w:p w:rsidR="006F676A" w:rsidRPr="000F6D9A" w:rsidRDefault="006F676A" w:rsidP="006F676A">
                            <w:pPr>
                              <w:pStyle w:val="a5"/>
                              <w:numPr>
                                <w:ilvl w:val="1"/>
                                <w:numId w:val="1"/>
                              </w:numPr>
                              <w:spacing w:before="80" w:after="80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F6D9A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Подключение извещателей в локальный шлейф:  </w:t>
                            </w:r>
                          </w:p>
                          <w:p w:rsidR="00F354A9" w:rsidRPr="000F6D9A" w:rsidRDefault="006F676A" w:rsidP="00C15FE0">
                            <w:pPr>
                              <w:pStyle w:val="a5"/>
                              <w:spacing w:before="80" w:after="80"/>
                              <w:ind w:left="171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0F6D9A">
                              <w:rPr>
                                <w:bCs/>
                                <w:sz w:val="18"/>
                                <w:szCs w:val="20"/>
                              </w:rPr>
                              <w:t>Допускается подключение извещателей в локальный шлейф одножильным проводом, диаметром  0,5мм.</w:t>
                            </w:r>
                            <w:r w:rsidR="0055276C" w:rsidRPr="000F6D9A">
                              <w:rPr>
                                <w:bCs/>
                                <w:sz w:val="18"/>
                                <w:szCs w:val="20"/>
                              </w:rPr>
                              <w:t>.</w:t>
                            </w:r>
                            <w:r w:rsidRPr="000F6D9A">
                              <w:rPr>
                                <w:bCs/>
                                <w:sz w:val="18"/>
                                <w:szCs w:val="20"/>
                              </w:rPr>
                              <w:t>.1мм (18AWG..26AWG).  Провода подключаются к контактам ШЛ “</w:t>
                            </w:r>
                            <w:r w:rsidRPr="000F6D9A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+</w:t>
                            </w:r>
                            <w:r w:rsidRPr="000F6D9A">
                              <w:rPr>
                                <w:bCs/>
                                <w:sz w:val="18"/>
                                <w:szCs w:val="20"/>
                              </w:rPr>
                              <w:t>”</w:t>
                            </w:r>
                            <w:proofErr w:type="gramStart"/>
                            <w:r w:rsidRPr="000F6D9A">
                              <w:rPr>
                                <w:bCs/>
                                <w:sz w:val="18"/>
                                <w:szCs w:val="20"/>
                              </w:rPr>
                              <w:t>, “</w:t>
                            </w:r>
                            <w:proofErr w:type="gramEnd"/>
                            <w:r w:rsidRPr="000F6D9A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-</w:t>
                            </w:r>
                            <w:r w:rsidR="00C15FE0" w:rsidRPr="000F6D9A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“.соблюдая полярность. </w:t>
                            </w:r>
                            <w:r w:rsidR="0064170A" w:rsidRPr="000F6D9A">
                              <w:rPr>
                                <w:bCs/>
                                <w:sz w:val="18"/>
                                <w:szCs w:val="20"/>
                              </w:rPr>
                              <w:t>Демонтаж проводов</w:t>
                            </w:r>
                            <w:r w:rsidRPr="000F6D9A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должен осуществляться с помощью специального экстрактора, </w:t>
                            </w:r>
                            <w:r w:rsidR="0055276C" w:rsidRPr="000F6D9A">
                              <w:rPr>
                                <w:bCs/>
                                <w:sz w:val="18"/>
                                <w:szCs w:val="20"/>
                              </w:rPr>
                              <w:t>либо плоской отверткой 1..1,5мм.</w:t>
                            </w:r>
                          </w:p>
                          <w:p w:rsidR="00F354A9" w:rsidRPr="000F6D9A" w:rsidRDefault="000B414D" w:rsidP="00C15FE0">
                            <w:pPr>
                              <w:pStyle w:val="a5"/>
                              <w:spacing w:before="80" w:after="80"/>
                              <w:ind w:left="171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F6D9A">
                              <w:rPr>
                                <w:bCs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1E8B3525" wp14:editId="5D828682">
                                  <wp:extent cx="2350316" cy="436317"/>
                                  <wp:effectExtent l="0" t="0" r="0" b="1905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700" cy="438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BB8" w:rsidRPr="000F6D9A" w:rsidRDefault="006F676A" w:rsidP="00C15FE0">
                            <w:pPr>
                              <w:pStyle w:val="a5"/>
                              <w:spacing w:before="80" w:after="80"/>
                              <w:ind w:left="171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0F6D9A">
                              <w:rPr>
                                <w:bCs/>
                                <w:sz w:val="18"/>
                                <w:szCs w:val="20"/>
                              </w:rPr>
                              <w:t>Подключение ВУОС (например, УШК-01), осуществляется  аналогичным способом к контактам ВУОС “</w:t>
                            </w:r>
                            <w:r w:rsidRPr="000F6D9A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+</w:t>
                            </w:r>
                            <w:r w:rsidRPr="000F6D9A">
                              <w:rPr>
                                <w:bCs/>
                                <w:sz w:val="18"/>
                                <w:szCs w:val="20"/>
                              </w:rPr>
                              <w:t>”</w:t>
                            </w:r>
                            <w:proofErr w:type="gramStart"/>
                            <w:r w:rsidRPr="000F6D9A">
                              <w:rPr>
                                <w:bCs/>
                                <w:sz w:val="18"/>
                                <w:szCs w:val="20"/>
                              </w:rPr>
                              <w:t>, “</w:t>
                            </w:r>
                            <w:proofErr w:type="gramEnd"/>
                            <w:r w:rsidRPr="000F6D9A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-</w:t>
                            </w:r>
                            <w:r w:rsidRPr="000F6D9A">
                              <w:rPr>
                                <w:bCs/>
                                <w:sz w:val="18"/>
                                <w:szCs w:val="20"/>
                              </w:rPr>
                              <w:t>“.</w:t>
                            </w:r>
                            <w:r w:rsidR="00C15FE0" w:rsidRPr="000F6D9A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 Допускается подключение не более одного ВУОС к каждому извещателю.</w:t>
                            </w:r>
                          </w:p>
                          <w:p w:rsidR="0055276C" w:rsidRPr="000F6D9A" w:rsidRDefault="0055276C" w:rsidP="0055276C">
                            <w:pPr>
                              <w:pStyle w:val="a5"/>
                              <w:spacing w:before="80" w:after="80"/>
                              <w:ind w:left="792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6F676A" w:rsidRPr="000F6D9A" w:rsidRDefault="006F676A" w:rsidP="006762C8">
                            <w:pPr>
                              <w:pStyle w:val="a5"/>
                              <w:numPr>
                                <w:ilvl w:val="1"/>
                                <w:numId w:val="1"/>
                              </w:numPr>
                              <w:spacing w:before="80" w:after="80"/>
                              <w:ind w:left="709" w:hanging="431"/>
                              <w:contextualSpacing w:val="0"/>
                              <w:rPr>
                                <w:b/>
                                <w:sz w:val="24"/>
                              </w:rPr>
                            </w:pPr>
                            <w:r w:rsidRPr="000F6D9A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Техническое обслуживание и проверка технического состояния</w:t>
                            </w:r>
                          </w:p>
                          <w:p w:rsidR="00543629" w:rsidRPr="000F6D9A" w:rsidRDefault="00543629" w:rsidP="006762C8">
                            <w:pPr>
                              <w:spacing w:line="252" w:lineRule="auto"/>
                              <w:ind w:right="-164" w:firstLine="284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0F6D9A">
                              <w:rPr>
                                <w:sz w:val="18"/>
                                <w:szCs w:val="20"/>
                              </w:rPr>
                              <w:t>При обслуживании извещателей необходимо регулярно, не реже одного раза в 6 месяцев, продуть воздухом в течение 1 мин со всех сторон оптической системы, используя для этой цели пылесос либо иной компрессор с давлением 0,5-2</w:t>
                            </w:r>
                            <w:r w:rsidRPr="000F6D9A">
                              <w:rPr>
                                <w:sz w:val="18"/>
                                <w:szCs w:val="20"/>
                                <w:lang w:val="en-US"/>
                              </w:rPr>
                              <w:t> </w:t>
                            </w:r>
                            <w:r w:rsidRPr="000F6D9A">
                              <w:rPr>
                                <w:sz w:val="18"/>
                                <w:szCs w:val="20"/>
                              </w:rPr>
                              <w:t>кг/см</w:t>
                            </w:r>
                            <w:proofErr w:type="gramStart"/>
                            <w:r w:rsidRPr="000F6D9A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0F6D9A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543629" w:rsidRPr="000F6D9A" w:rsidRDefault="00543629" w:rsidP="006762C8">
                            <w:pPr>
                              <w:spacing w:after="40" w:line="240" w:lineRule="atLeast"/>
                              <w:ind w:right="-164" w:firstLine="284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0F6D9A">
                              <w:rPr>
                                <w:sz w:val="18"/>
                                <w:szCs w:val="20"/>
                              </w:rPr>
                              <w:t>После этого проверить работу извещателей для чего:</w:t>
                            </w:r>
                          </w:p>
                          <w:p w:rsidR="00543629" w:rsidRPr="000F6D9A" w:rsidRDefault="00543629" w:rsidP="006762C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276" w:lineRule="auto"/>
                              <w:ind w:left="0" w:right="-162" w:firstLine="284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0F6D9A">
                              <w:rPr>
                                <w:sz w:val="18"/>
                                <w:szCs w:val="20"/>
                              </w:rPr>
                              <w:t>проконтролировать «ДЕЖУРНЫЙ» режим работы, см.</w:t>
                            </w:r>
                            <w:r w:rsidRPr="000F6D9A">
                              <w:rPr>
                                <w:sz w:val="18"/>
                                <w:szCs w:val="20"/>
                                <w:lang w:val="en-US"/>
                              </w:rPr>
                              <w:t> </w:t>
                            </w:r>
                            <w:r w:rsidRPr="000F6D9A">
                              <w:rPr>
                                <w:sz w:val="18"/>
                                <w:szCs w:val="20"/>
                              </w:rPr>
                              <w:t>п. 1.3;</w:t>
                            </w:r>
                          </w:p>
                          <w:p w:rsidR="00543629" w:rsidRPr="000F6D9A" w:rsidRDefault="00A256E4" w:rsidP="006762C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276" w:lineRule="auto"/>
                              <w:ind w:left="0" w:right="-162" w:firstLine="284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0F6D9A">
                              <w:rPr>
                                <w:sz w:val="18"/>
                                <w:szCs w:val="20"/>
                              </w:rPr>
                              <w:t xml:space="preserve">нажать и удерживать </w:t>
                            </w:r>
                            <w:r w:rsidR="00543629" w:rsidRPr="000F6D9A">
                              <w:rPr>
                                <w:sz w:val="18"/>
                                <w:szCs w:val="20"/>
                              </w:rPr>
                              <w:t>кноп</w:t>
                            </w:r>
                            <w:r w:rsidRPr="000F6D9A">
                              <w:rPr>
                                <w:sz w:val="18"/>
                                <w:szCs w:val="20"/>
                              </w:rPr>
                              <w:t>ку на крышке блока извещателя</w:t>
                            </w:r>
                            <w:r w:rsidR="00543629" w:rsidRPr="000F6D9A">
                              <w:rPr>
                                <w:sz w:val="18"/>
                                <w:szCs w:val="20"/>
                              </w:rPr>
                              <w:t>;</w:t>
                            </w:r>
                          </w:p>
                          <w:p w:rsidR="00DB40CC" w:rsidRPr="000F6D9A" w:rsidRDefault="00543629" w:rsidP="00DB40C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276" w:lineRule="auto"/>
                              <w:ind w:left="0" w:right="-162" w:firstLine="284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0F6D9A">
                              <w:rPr>
                                <w:sz w:val="18"/>
                                <w:szCs w:val="20"/>
                              </w:rPr>
                              <w:t>проконтролировать переход из</w:t>
                            </w:r>
                            <w:r w:rsidR="0093049E" w:rsidRPr="000F6D9A">
                              <w:rPr>
                                <w:sz w:val="18"/>
                                <w:szCs w:val="20"/>
                              </w:rPr>
                              <w:t>вещателя в режим «ТРЕВОГА», см. п.</w:t>
                            </w:r>
                            <w:r w:rsidR="0093049E" w:rsidRPr="000F6D9A">
                              <w:rPr>
                                <w:sz w:val="18"/>
                                <w:szCs w:val="20"/>
                                <w:lang w:val="en-US"/>
                              </w:rPr>
                              <w:t> </w:t>
                            </w:r>
                            <w:r w:rsidRPr="000F6D9A">
                              <w:rPr>
                                <w:sz w:val="18"/>
                                <w:szCs w:val="20"/>
                              </w:rPr>
                              <w:t>1.3;</w:t>
                            </w:r>
                          </w:p>
                          <w:p w:rsidR="00543629" w:rsidRPr="000F6D9A" w:rsidRDefault="00543629" w:rsidP="006F676A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0F6D9A">
                              <w:rPr>
                                <w:sz w:val="18"/>
                                <w:szCs w:val="18"/>
                              </w:rPr>
                              <w:t xml:space="preserve">ВНИМАНИЕ! </w:t>
                            </w:r>
                            <w:r w:rsidR="009F0D0A" w:rsidRPr="000F6D9A">
                              <w:rPr>
                                <w:i/>
                                <w:sz w:val="18"/>
                                <w:szCs w:val="18"/>
                              </w:rPr>
                              <w:t>Рем</w:t>
                            </w:r>
                            <w:r w:rsidRPr="000F6D9A">
                              <w:rPr>
                                <w:i/>
                                <w:sz w:val="18"/>
                                <w:szCs w:val="18"/>
                              </w:rPr>
                              <w:t>онт со вскрытием может осуществляться специализированными организациями при условии приобретения специального стендового оборудования и методик завода–изготовителя.</w:t>
                            </w:r>
                          </w:p>
                          <w:p w:rsidR="00A76092" w:rsidRPr="000F6D9A" w:rsidRDefault="00A76092" w:rsidP="006762C8">
                            <w:pPr>
                              <w:pStyle w:val="a5"/>
                              <w:numPr>
                                <w:ilvl w:val="1"/>
                                <w:numId w:val="1"/>
                              </w:numPr>
                              <w:spacing w:before="40" w:after="80"/>
                              <w:ind w:left="709" w:hanging="431"/>
                              <w:contextualSpacing w:val="0"/>
                              <w:rPr>
                                <w:sz w:val="24"/>
                              </w:rPr>
                            </w:pPr>
                            <w:r w:rsidRPr="000F6D9A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Указание мер безопасности</w:t>
                            </w:r>
                          </w:p>
                          <w:p w:rsidR="00543629" w:rsidRPr="000F6D9A" w:rsidRDefault="00543629" w:rsidP="006762C8">
                            <w:pPr>
                              <w:spacing w:line="252" w:lineRule="auto"/>
                              <w:ind w:right="-153" w:firstLine="284"/>
                              <w:jc w:val="both"/>
                              <w:rPr>
                                <w:sz w:val="18"/>
                              </w:rPr>
                            </w:pPr>
                            <w:r w:rsidRPr="000F6D9A">
                              <w:rPr>
                                <w:sz w:val="18"/>
                              </w:rPr>
                              <w:t>По способу защиты от поражения электрическим током извещатель относится к III классу по ГОСТ 12.2.007.0–75. Электрическое питание извещателя осуществляется низковольтным напряжением постоянного тока, и при работе с ним отсутствует опасность поражения электрическим током.</w:t>
                            </w:r>
                          </w:p>
                          <w:p w:rsidR="00543629" w:rsidRDefault="00543629" w:rsidP="006762C8">
                            <w:pPr>
                              <w:spacing w:line="252" w:lineRule="auto"/>
                              <w:ind w:right="-153" w:firstLine="284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0F6D9A">
                              <w:rPr>
                                <w:sz w:val="18"/>
                                <w:szCs w:val="20"/>
                              </w:rPr>
                              <w:t xml:space="preserve">При установке, замене и снятии извещателей необходимо соблюдать меры безопасности по требованиям: «Требования техники безопасности работ на высоте» и «Правил технической </w:t>
                            </w:r>
                            <w:r w:rsidRPr="001409AC">
                              <w:rPr>
                                <w:sz w:val="18"/>
                                <w:szCs w:val="20"/>
                              </w:rPr>
                              <w:t>эксплуатации электроустановок потребителей и правил техники безопасности при эксплуатации электроустановок потребителей».</w:t>
                            </w:r>
                          </w:p>
                          <w:p w:rsidR="00A76092" w:rsidRPr="00543629" w:rsidRDefault="00A76092" w:rsidP="006762C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40" w:after="80"/>
                              <w:ind w:left="284" w:hanging="284"/>
                              <w:contextualSpacing w:val="0"/>
                              <w:rPr>
                                <w:sz w:val="24"/>
                              </w:rPr>
                            </w:pPr>
                            <w:r w:rsidRPr="001409AC">
                              <w:rPr>
                                <w:b/>
                                <w:caps/>
                                <w:kern w:val="28"/>
                                <w:sz w:val="18"/>
                              </w:rPr>
                              <w:t>УПАКОВКА</w:t>
                            </w:r>
                          </w:p>
                          <w:p w:rsidR="00543629" w:rsidRPr="00543629" w:rsidRDefault="00543629" w:rsidP="00054178">
                            <w:pPr>
                              <w:pStyle w:val="a5"/>
                              <w:ind w:left="0" w:right="-155" w:firstLine="284"/>
                              <w:contextualSpacing w:val="0"/>
                              <w:jc w:val="both"/>
                              <w:rPr>
                                <w:spacing w:val="8"/>
                                <w:sz w:val="18"/>
                              </w:rPr>
                            </w:pPr>
                            <w:r w:rsidRPr="00543629">
                              <w:rPr>
                                <w:sz w:val="18"/>
                              </w:rPr>
                              <w:t>Упак</w:t>
                            </w:r>
                            <w:r w:rsidR="0093049E">
                              <w:rPr>
                                <w:sz w:val="18"/>
                              </w:rPr>
                              <w:t xml:space="preserve">овка извещателей </w:t>
                            </w:r>
                            <w:r w:rsidRPr="00543629">
                              <w:rPr>
                                <w:spacing w:val="8"/>
                                <w:sz w:val="18"/>
                              </w:rPr>
                              <w:t>выполняется в соответствии с чертежами предприятия</w:t>
                            </w:r>
                            <w:r w:rsidRPr="00543629">
                              <w:rPr>
                                <w:sz w:val="18"/>
                              </w:rPr>
                              <w:t>–</w:t>
                            </w:r>
                            <w:r w:rsidR="00C02ED2">
                              <w:rPr>
                                <w:spacing w:val="8"/>
                                <w:sz w:val="18"/>
                              </w:rPr>
                              <w:t>изготовителя.</w:t>
                            </w:r>
                          </w:p>
                          <w:p w:rsidR="00543629" w:rsidRPr="00543629" w:rsidRDefault="00543629" w:rsidP="00054178">
                            <w:pPr>
                              <w:pStyle w:val="a5"/>
                              <w:ind w:left="0" w:right="-155" w:firstLine="284"/>
                              <w:contextualSpacing w:val="0"/>
                              <w:jc w:val="both"/>
                              <w:rPr>
                                <w:sz w:val="24"/>
                              </w:rPr>
                            </w:pPr>
                            <w:r w:rsidRPr="00543629">
                              <w:rPr>
                                <w:spacing w:val="8"/>
                                <w:sz w:val="18"/>
                                <w:szCs w:val="20"/>
                              </w:rPr>
                              <w:t>Извещатель относится к группе</w:t>
                            </w:r>
                            <w:r w:rsidRPr="00543629">
                              <w:rPr>
                                <w:spacing w:val="8"/>
                                <w:sz w:val="18"/>
                                <w:szCs w:val="20"/>
                                <w:lang w:val="en-US"/>
                              </w:rPr>
                              <w:t> III</w:t>
                            </w:r>
                            <w:r w:rsidRPr="00543629">
                              <w:rPr>
                                <w:spacing w:val="8"/>
                                <w:sz w:val="18"/>
                                <w:szCs w:val="20"/>
                              </w:rPr>
                              <w:t>-1, вариант упаковки извещателя ВУ–5 по</w:t>
                            </w:r>
                            <w:r w:rsidRPr="00543629">
                              <w:rPr>
                                <w:spacing w:val="8"/>
                                <w:sz w:val="18"/>
                                <w:szCs w:val="20"/>
                              </w:rPr>
                              <w:br/>
                              <w:t>ГОСТ</w:t>
                            </w:r>
                            <w:r w:rsidRPr="00543629">
                              <w:rPr>
                                <w:spacing w:val="8"/>
                                <w:sz w:val="18"/>
                                <w:szCs w:val="20"/>
                                <w:lang w:val="en-US"/>
                              </w:rPr>
                              <w:t> </w:t>
                            </w:r>
                            <w:r w:rsidRPr="00543629">
                              <w:rPr>
                                <w:spacing w:val="8"/>
                                <w:sz w:val="18"/>
                                <w:szCs w:val="20"/>
                              </w:rPr>
                              <w:t>9.014–78.</w:t>
                            </w:r>
                          </w:p>
                          <w:p w:rsidR="00A76092" w:rsidRPr="00543629" w:rsidRDefault="00A76092" w:rsidP="0005417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80" w:after="80"/>
                              <w:ind w:left="284" w:right="-155" w:hanging="284"/>
                              <w:contextualSpacing w:val="0"/>
                              <w:rPr>
                                <w:sz w:val="24"/>
                              </w:rPr>
                            </w:pPr>
                            <w:r w:rsidRPr="001409AC">
                              <w:rPr>
                                <w:b/>
                                <w:caps/>
                                <w:kern w:val="28"/>
                                <w:sz w:val="18"/>
                              </w:rPr>
                              <w:t>ПРАВИЛА ХРАНЕНИЯ И ТРАНСПОРТИРОВАНИЯ</w:t>
                            </w:r>
                          </w:p>
                          <w:p w:rsidR="00543629" w:rsidRDefault="00543629" w:rsidP="00054178">
                            <w:pPr>
                              <w:ind w:right="-155" w:firstLine="284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1409AC">
                              <w:rPr>
                                <w:sz w:val="18"/>
                                <w:szCs w:val="20"/>
                              </w:rPr>
                              <w:t>Извещатели хранить в упаковке завода–изготовителя в закрытых помещениях, обеспечивающих защиту от влияния влаги, солнечной радиации, вредных испарений и плесени. Температурный режим хранения должен соответствов</w:t>
                            </w:r>
                            <w:r w:rsidR="00054178">
                              <w:rPr>
                                <w:sz w:val="18"/>
                                <w:szCs w:val="20"/>
                              </w:rPr>
                              <w:t>ать условиям хранения 2 по</w:t>
                            </w:r>
                            <w:r w:rsidR="00054178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="00385B2E">
                              <w:rPr>
                                <w:sz w:val="18"/>
                                <w:szCs w:val="20"/>
                              </w:rPr>
                              <w:t>ГОСТ </w:t>
                            </w:r>
                            <w:r w:rsidRPr="001409AC">
                              <w:rPr>
                                <w:sz w:val="18"/>
                                <w:szCs w:val="20"/>
                              </w:rPr>
                              <w:t>15150–69.</w:t>
                            </w:r>
                          </w:p>
                          <w:p w:rsidR="00543629" w:rsidRPr="001409AC" w:rsidRDefault="00543629" w:rsidP="00054178">
                            <w:pPr>
                              <w:ind w:right="-155" w:firstLine="284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1409AC">
                              <w:rPr>
                                <w:sz w:val="18"/>
                                <w:szCs w:val="20"/>
                              </w:rPr>
                              <w:t>Извещатели транспортируются в упаковке завода–изготовителя всеми видами транспорта в крытых транспортных средствах при температуре от м</w:t>
                            </w:r>
                            <w:r w:rsidR="00385B2E">
                              <w:rPr>
                                <w:sz w:val="18"/>
                                <w:szCs w:val="20"/>
                              </w:rPr>
                              <w:t>инус 50°С до</w:t>
                            </w:r>
                            <w:r w:rsidRPr="001409AC">
                              <w:rPr>
                                <w:sz w:val="18"/>
                                <w:szCs w:val="20"/>
                              </w:rPr>
                              <w:t xml:space="preserve"> плюс 50°С, и относительной влажности воздуха до 98% при 35°С.</w:t>
                            </w:r>
                          </w:p>
                          <w:p w:rsidR="00543629" w:rsidRPr="00543629" w:rsidRDefault="00543629" w:rsidP="00054178">
                            <w:pPr>
                              <w:ind w:right="-155" w:firstLine="284"/>
                              <w:jc w:val="both"/>
                              <w:rPr>
                                <w:sz w:val="24"/>
                              </w:rPr>
                            </w:pPr>
                            <w:r w:rsidRPr="001409AC">
                              <w:rPr>
                                <w:sz w:val="18"/>
                                <w:szCs w:val="20"/>
                              </w:rPr>
                              <w:t xml:space="preserve">Расстановка и крепление ящиков с извещателями в транспортных средствах </w:t>
                            </w:r>
                            <w:r w:rsidRPr="000D0E05">
                              <w:rPr>
                                <w:sz w:val="18"/>
                                <w:szCs w:val="20"/>
                              </w:rPr>
                              <w:t>должны</w:t>
                            </w:r>
                            <w:r w:rsidRPr="001409AC">
                              <w:rPr>
                                <w:sz w:val="18"/>
                                <w:szCs w:val="20"/>
                              </w:rPr>
                              <w:t xml:space="preserve"> обеспечивать их устойчивое положение, исключать возможность смещения и удары их друг о друга, а также о стенки транспортных средств.</w:t>
                            </w:r>
                          </w:p>
                          <w:p w:rsidR="00A76092" w:rsidRPr="00543629" w:rsidRDefault="00A76092" w:rsidP="006762C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80" w:after="80"/>
                              <w:ind w:left="284" w:hanging="284"/>
                              <w:contextualSpacing w:val="0"/>
                              <w:rPr>
                                <w:sz w:val="24"/>
                              </w:rPr>
                            </w:pPr>
                            <w:r w:rsidRPr="001409AC">
                              <w:rPr>
                                <w:b/>
                                <w:bCs/>
                                <w:sz w:val="18"/>
                              </w:rPr>
                              <w:t>СВИДЕТЕЛЬСТВО О ПРИЕМКЕ И УПАКОВКЕ</w:t>
                            </w:r>
                          </w:p>
                          <w:p w:rsidR="00543629" w:rsidRDefault="00543629" w:rsidP="006762C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Извещатели пожарные ИП</w:t>
                            </w:r>
                            <w:r>
                              <w:rPr>
                                <w:sz w:val="18"/>
                                <w:szCs w:val="20"/>
                                <w:lang w:val="en-US"/>
                              </w:rPr>
                              <w:t> </w:t>
                            </w:r>
                            <w:r w:rsidRPr="001409AC">
                              <w:rPr>
                                <w:sz w:val="18"/>
                                <w:szCs w:val="20"/>
                              </w:rPr>
                              <w:t>212–55С</w:t>
                            </w:r>
                            <w:r w:rsidR="009457A9">
                              <w:rPr>
                                <w:sz w:val="18"/>
                                <w:szCs w:val="20"/>
                              </w:rPr>
                              <w:t>М</w:t>
                            </w:r>
                            <w:r w:rsidRPr="001409AC">
                              <w:rPr>
                                <w:sz w:val="18"/>
                                <w:szCs w:val="20"/>
                              </w:rPr>
                              <w:t xml:space="preserve"> с заводскими номерами: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-10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69"/>
                              <w:gridCol w:w="1369"/>
                              <w:gridCol w:w="1369"/>
                              <w:gridCol w:w="1369"/>
                              <w:gridCol w:w="1369"/>
                            </w:tblGrid>
                            <w:tr w:rsidR="00543629" w:rsidRPr="001409AC" w:rsidTr="00005DAB">
                              <w:trPr>
                                <w:jc w:val="center"/>
                              </w:trPr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3629" w:rsidRPr="001409AC" w:rsidTr="00005DAB">
                              <w:trPr>
                                <w:jc w:val="center"/>
                              </w:trPr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3629" w:rsidRPr="001409AC" w:rsidTr="00005DAB">
                              <w:trPr>
                                <w:jc w:val="center"/>
                              </w:trPr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3629" w:rsidRPr="001409AC" w:rsidTr="00005DAB">
                              <w:trPr>
                                <w:jc w:val="center"/>
                              </w:trPr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3629" w:rsidRPr="001409AC" w:rsidRDefault="00543629" w:rsidP="006762C8">
                                  <w:pPr>
                                    <w:ind w:left="-142" w:right="-155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29F5" w:rsidRPr="001409AC" w:rsidRDefault="00385B2E" w:rsidP="006762C8">
                            <w:pPr>
                              <w:spacing w:before="40"/>
                              <w:ind w:left="567" w:right="828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в количестве  20 </w:t>
                            </w:r>
                            <w:r w:rsidR="003629F5" w:rsidRPr="001409AC">
                              <w:rPr>
                                <w:sz w:val="18"/>
                                <w:szCs w:val="20"/>
                              </w:rPr>
                              <w:t>шт. соотве</w:t>
                            </w:r>
                            <w:r w:rsidR="00464452">
                              <w:rPr>
                                <w:sz w:val="18"/>
                                <w:szCs w:val="20"/>
                              </w:rPr>
                              <w:t>тствуют техническим условиям</w:t>
                            </w:r>
                            <w:r w:rsidR="00464452" w:rsidRPr="00464452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r w:rsidR="00464452">
                              <w:rPr>
                                <w:sz w:val="18"/>
                                <w:szCs w:val="20"/>
                              </w:rPr>
                              <w:t>ТУ</w:t>
                            </w:r>
                            <w:r w:rsidR="00464452">
                              <w:rPr>
                                <w:sz w:val="18"/>
                                <w:szCs w:val="20"/>
                                <w:lang w:val="en-US"/>
                              </w:rPr>
                              <w:t> </w:t>
                            </w:r>
                            <w:r w:rsidR="003629F5" w:rsidRPr="001409AC">
                              <w:rPr>
                                <w:sz w:val="18"/>
                                <w:szCs w:val="20"/>
                              </w:rPr>
                              <w:t>4371-002-65983999-2011 и признаны годными для эксплуатации.</w:t>
                            </w:r>
                          </w:p>
                          <w:p w:rsidR="003629F5" w:rsidRPr="001409AC" w:rsidRDefault="00464452" w:rsidP="006762C8">
                            <w:pPr>
                              <w:tabs>
                                <w:tab w:val="left" w:pos="2835"/>
                              </w:tabs>
                              <w:spacing w:before="240"/>
                              <w:ind w:left="-142" w:right="-153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Дата выпуска _____________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ab/>
                              <w:t>П</w:t>
                            </w:r>
                            <w:r w:rsidR="003629F5" w:rsidRPr="001409AC">
                              <w:rPr>
                                <w:sz w:val="18"/>
                                <w:szCs w:val="20"/>
                              </w:rPr>
                              <w:t>редставитель ОТК ______________________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_________</w:t>
                            </w:r>
                            <w:r w:rsidR="005E2DC4">
                              <w:rPr>
                                <w:sz w:val="18"/>
                                <w:szCs w:val="20"/>
                              </w:rPr>
                              <w:t>___</w:t>
                            </w:r>
                          </w:p>
                          <w:p w:rsidR="00A76092" w:rsidRPr="00543629" w:rsidRDefault="00A76092" w:rsidP="006762C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80" w:after="80"/>
                              <w:ind w:left="284" w:hanging="284"/>
                              <w:contextualSpacing w:val="0"/>
                              <w:rPr>
                                <w:sz w:val="24"/>
                              </w:rPr>
                            </w:pPr>
                            <w:r w:rsidRPr="001409AC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ГАРАНТИИ ИЗГОТОВИТЕЛЯ</w:t>
                            </w:r>
                          </w:p>
                          <w:p w:rsidR="00543629" w:rsidRDefault="00C008CE" w:rsidP="006762C8">
                            <w:pPr>
                              <w:ind w:right="-162" w:firstLine="284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Гарантийный срок </w:t>
                            </w:r>
                            <w:r w:rsidR="00543629" w:rsidRPr="001409AC">
                              <w:rPr>
                                <w:sz w:val="18"/>
                                <w:szCs w:val="20"/>
                              </w:rPr>
                              <w:t>эксплуатации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извещателя устанавливается 36</w:t>
                            </w:r>
                            <w:r>
                              <w:rPr>
                                <w:sz w:val="18"/>
                                <w:szCs w:val="20"/>
                                <w:lang w:val="en-US"/>
                              </w:rPr>
                              <w:t> </w:t>
                            </w:r>
                            <w:r w:rsidR="00543629" w:rsidRPr="001409AC">
                              <w:rPr>
                                <w:sz w:val="18"/>
                                <w:szCs w:val="20"/>
                              </w:rPr>
                              <w:t>месяцев со дня изготовления.</w:t>
                            </w:r>
                          </w:p>
                          <w:p w:rsidR="00543629" w:rsidRPr="001409AC" w:rsidRDefault="00543629" w:rsidP="006762C8">
                            <w:pPr>
                              <w:tabs>
                                <w:tab w:val="left" w:pos="6840"/>
                              </w:tabs>
                              <w:ind w:right="-155" w:firstLine="284"/>
                              <w:jc w:val="both"/>
                              <w:rPr>
                                <w:sz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20"/>
                              </w:rPr>
                              <w:t>Безвозмездный ремонт или замена извещателей в течение гарантийного срока эксплуатации производится предприятием–изготовителем при условии соблюдения потребителем правил эксплуатации,</w:t>
                            </w:r>
                            <w:r w:rsidRPr="001409AC">
                              <w:rPr>
                                <w:sz w:val="18"/>
                              </w:rPr>
                              <w:t xml:space="preserve"> </w:t>
                            </w:r>
                            <w:r w:rsidRPr="001409AC">
                              <w:rPr>
                                <w:sz w:val="18"/>
                                <w:szCs w:val="20"/>
                              </w:rPr>
                              <w:t>транспортирования и хранения.</w:t>
                            </w:r>
                          </w:p>
                          <w:p w:rsidR="00543629" w:rsidRPr="001409AC" w:rsidRDefault="00543629" w:rsidP="006762C8">
                            <w:pPr>
                              <w:tabs>
                                <w:tab w:val="left" w:pos="6840"/>
                              </w:tabs>
                              <w:ind w:right="-155" w:firstLine="284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1409AC">
                              <w:rPr>
                                <w:sz w:val="18"/>
                                <w:szCs w:val="20"/>
                              </w:rPr>
                              <w:t>В сл</w:t>
                            </w:r>
                            <w:bookmarkStart w:id="0" w:name="_GoBack"/>
                            <w:bookmarkEnd w:id="0"/>
                            <w:r w:rsidRPr="001409AC">
                              <w:rPr>
                                <w:sz w:val="18"/>
                                <w:szCs w:val="20"/>
                              </w:rPr>
                              <w:t>учае устранения неисправностей в извещателе по рекламации гарантийный срок продлевается на время, в течение которого извещатель не использовали из-за обнаруженных неисправностей.</w:t>
                            </w:r>
                          </w:p>
                          <w:p w:rsidR="00385B2E" w:rsidRDefault="00543629" w:rsidP="006762C8">
                            <w:pPr>
                              <w:tabs>
                                <w:tab w:val="left" w:pos="6840"/>
                              </w:tabs>
                              <w:ind w:right="-155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008CE">
                              <w:rPr>
                                <w:sz w:val="18"/>
                                <w:szCs w:val="18"/>
                              </w:rPr>
                              <w:t>При направлении изделия в ремонт, к нему обязательно должен быть приложен акт дефектации (бланк акта выложен на сайте компании-разработчика в разделе техническая поддержка) с описанием возможной неисправности.</w:t>
                            </w:r>
                          </w:p>
                          <w:p w:rsidR="00543629" w:rsidRPr="00C008CE" w:rsidRDefault="00543629" w:rsidP="006762C8">
                            <w:pPr>
                              <w:tabs>
                                <w:tab w:val="left" w:pos="6840"/>
                              </w:tabs>
                              <w:ind w:right="-155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008CE">
                              <w:rPr>
                                <w:sz w:val="18"/>
                                <w:szCs w:val="18"/>
                              </w:rPr>
                              <w:t xml:space="preserve">Почтовый адрес завода-изготовителя: </w:t>
                            </w:r>
                            <w:r w:rsidRPr="00C008CE">
                              <w:rPr>
                                <w:bCs/>
                                <w:sz w:val="18"/>
                                <w:szCs w:val="18"/>
                              </w:rPr>
                              <w:t>ООО «ИРСЭТ-Це</w:t>
                            </w:r>
                            <w:r w:rsidR="00C008CE" w:rsidRPr="00C008CE">
                              <w:rPr>
                                <w:bCs/>
                                <w:sz w:val="18"/>
                                <w:szCs w:val="18"/>
                              </w:rPr>
                              <w:t>нтр», 194156, Санкт-Петербург,</w:t>
                            </w:r>
                            <w:r w:rsidR="00C008CE" w:rsidRPr="00C008CE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7802AD">
                              <w:rPr>
                                <w:bCs/>
                                <w:sz w:val="18"/>
                                <w:szCs w:val="18"/>
                              </w:rPr>
                              <w:t>пр. </w:t>
                            </w:r>
                            <w:r w:rsidR="0038724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Энгельса, д.27, </w:t>
                            </w:r>
                            <w:proofErr w:type="gramStart"/>
                            <w:r w:rsidR="0038724C">
                              <w:rPr>
                                <w:bCs/>
                                <w:sz w:val="18"/>
                                <w:szCs w:val="18"/>
                              </w:rPr>
                              <w:t>лит</w:t>
                            </w:r>
                            <w:proofErr w:type="gramEnd"/>
                            <w:r w:rsidR="0038724C">
                              <w:rPr>
                                <w:bCs/>
                                <w:sz w:val="18"/>
                                <w:szCs w:val="18"/>
                              </w:rPr>
                              <w:t>. </w:t>
                            </w:r>
                            <w:r w:rsidRPr="00C008CE">
                              <w:rPr>
                                <w:bCs/>
                                <w:sz w:val="18"/>
                                <w:szCs w:val="18"/>
                              </w:rPr>
                              <w:t>Ш</w:t>
                            </w:r>
                            <w:r w:rsidRPr="00C008C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43629" w:rsidRPr="00C008CE" w:rsidRDefault="00543629" w:rsidP="006762C8">
                            <w:pPr>
                              <w:ind w:right="-155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008CE">
                              <w:rPr>
                                <w:sz w:val="18"/>
                                <w:szCs w:val="18"/>
                              </w:rPr>
                              <w:t xml:space="preserve">Рекламации направлять по адресу: 195156, </w:t>
                            </w:r>
                            <w:r w:rsidR="00C008CE">
                              <w:rPr>
                                <w:sz w:val="18"/>
                                <w:szCs w:val="18"/>
                              </w:rPr>
                              <w:t>Санкт-Петербург, а/я</w:t>
                            </w:r>
                            <w:r w:rsidR="00C008CE">
                              <w:rPr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  <w:r w:rsidR="00C008CE">
                              <w:rPr>
                                <w:sz w:val="18"/>
                                <w:szCs w:val="18"/>
                              </w:rPr>
                              <w:t>86, Тел.: </w:t>
                            </w:r>
                            <w:r w:rsidRPr="00C008CE">
                              <w:rPr>
                                <w:sz w:val="18"/>
                                <w:szCs w:val="18"/>
                              </w:rPr>
                              <w:t>(812) 374-99-79,</w:t>
                            </w:r>
                            <w:r w:rsidR="00C008CE" w:rsidRPr="00C008C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008CE">
                              <w:rPr>
                                <w:sz w:val="18"/>
                                <w:szCs w:val="18"/>
                              </w:rPr>
                              <w:t>Факс: (812) 374-99-79, ООО «ИРСЭТ-Центр».</w:t>
                            </w:r>
                          </w:p>
                          <w:p w:rsidR="00543629" w:rsidRPr="00983589" w:rsidRDefault="00C008CE" w:rsidP="006762C8">
                            <w:pPr>
                              <w:tabs>
                                <w:tab w:val="right" w:pos="2835"/>
                                <w:tab w:val="left" w:pos="6840"/>
                              </w:tabs>
                              <w:ind w:left="-142" w:right="-155" w:firstLine="357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08C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43629" w:rsidRPr="001409AC">
                              <w:rPr>
                                <w:sz w:val="18"/>
                                <w:szCs w:val="18"/>
                                <w:lang w:val="en-US"/>
                              </w:rPr>
                              <w:t>E-</w:t>
                            </w:r>
                            <w:r w:rsidR="00543629" w:rsidRPr="0098358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mail: </w:t>
                            </w:r>
                            <w:hyperlink r:id="rId10" w:history="1">
                              <w:r w:rsidR="00543629" w:rsidRPr="00983589">
                                <w:rPr>
                                  <w:u w:val="single"/>
                                  <w:lang w:val="en-US"/>
                                </w:rPr>
                                <w:t>info@irsetcenter.ru</w:t>
                              </w:r>
                            </w:hyperlink>
                          </w:p>
                          <w:p w:rsidR="00543629" w:rsidRPr="00A5198A" w:rsidRDefault="00C008CE" w:rsidP="006762C8">
                            <w:pPr>
                              <w:tabs>
                                <w:tab w:val="right" w:pos="2835"/>
                              </w:tabs>
                              <w:ind w:left="-142" w:right="-155" w:firstLine="357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543629" w:rsidRPr="00983589">
                              <w:rPr>
                                <w:sz w:val="18"/>
                                <w:szCs w:val="18"/>
                              </w:rPr>
                              <w:t>Сайт</w:t>
                            </w:r>
                            <w:r w:rsidR="00543629" w:rsidRPr="00C008C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11" w:tooltip="http://www.irsetcenter.ru/" w:history="1">
                              <w:r w:rsidR="00543629" w:rsidRPr="00983589">
                                <w:rPr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="00543629" w:rsidRPr="00C008CE">
                                <w:rPr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.</w:t>
                              </w:r>
                              <w:r w:rsidR="00543629" w:rsidRPr="00983589">
                                <w:rPr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irsetcenter</w:t>
                              </w:r>
                              <w:r w:rsidR="00543629" w:rsidRPr="00C008CE">
                                <w:rPr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.</w:t>
                              </w:r>
                              <w:r w:rsidR="00543629" w:rsidRPr="00983589">
                                <w:rPr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  <w:r w:rsidR="001C6E0A" w:rsidRPr="00A5198A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;</w:t>
                            </w:r>
                          </w:p>
                          <w:p w:rsidR="00543629" w:rsidRDefault="00C008CE" w:rsidP="006762C8">
                            <w:pPr>
                              <w:tabs>
                                <w:tab w:val="right" w:pos="2835"/>
                                <w:tab w:val="left" w:pos="6840"/>
                              </w:tabs>
                              <w:ind w:left="-142" w:right="-155" w:firstLine="35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5D1D0D">
                              <w:t xml:space="preserve">   </w:t>
                            </w:r>
                            <w:hyperlink r:id="rId12" w:history="1">
                              <w:r w:rsidR="00543629" w:rsidRPr="00983589">
                                <w:rPr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="00543629" w:rsidRPr="00983589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="00543629" w:rsidRPr="00983589">
                                <w:rPr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irsetcenter</w:t>
                              </w:r>
                              <w:proofErr w:type="spellEnd"/>
                              <w:r w:rsidR="00543629" w:rsidRPr="00983589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  <w:r w:rsidR="00543629" w:rsidRPr="00983589">
                                <w:rPr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543629" w:rsidRPr="00543629" w:rsidRDefault="00543629" w:rsidP="006762C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0"/>
                              </w:tabs>
                              <w:spacing w:before="120" w:after="80"/>
                              <w:ind w:left="284" w:right="-153" w:hanging="284"/>
                              <w:contextualSpacing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СВЕДЕНИЯ О СЕРТИФИКАЦИИ</w:t>
                            </w:r>
                          </w:p>
                          <w:p w:rsidR="00ED0BB8" w:rsidRPr="00ED0BB8" w:rsidRDefault="00166FBF" w:rsidP="00166FBF">
                            <w:pPr>
                              <w:ind w:left="426"/>
                              <w:rPr>
                                <w:szCs w:val="20"/>
                              </w:rPr>
                            </w:pPr>
                            <w:r w:rsidRPr="00166FBF">
                              <w:rPr>
                                <w:szCs w:val="20"/>
                              </w:rPr>
                              <w:t xml:space="preserve">Сертификат соответствия: № </w:t>
                            </w:r>
                            <w:proofErr w:type="gramStart"/>
                            <w:r w:rsidRPr="00166FBF">
                              <w:rPr>
                                <w:szCs w:val="20"/>
                              </w:rPr>
                              <w:t>С</w:t>
                            </w:r>
                            <w:proofErr w:type="gramEnd"/>
                            <w:r w:rsidRPr="00166FBF">
                              <w:rPr>
                                <w:szCs w:val="20"/>
                              </w:rPr>
                              <w:t>-RU.ПБ34.В.01996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0;width:382.7pt;height:566.9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" stroked="f">
                <v:textbox style="mso-next-textbox:#_x0000_s1030">
                  <w:txbxContent>
                    <w:p w:rsidR="00EB6F78" w:rsidRPr="00EB6F78" w:rsidRDefault="00EB6F78" w:rsidP="006762C8">
                      <w:pPr>
                        <w:spacing w:after="120"/>
                        <w:jc w:val="center"/>
                        <w:rPr>
                          <w:b/>
                          <w:sz w:val="24"/>
                        </w:rPr>
                      </w:pPr>
                      <w:r w:rsidRPr="00EB6F78">
                        <w:rPr>
                          <w:b/>
                          <w:sz w:val="24"/>
                        </w:rPr>
                        <w:t>ООО «ИРСЭТ – Центр»</w:t>
                      </w:r>
                    </w:p>
                    <w:p w:rsidR="00EB6F78" w:rsidRPr="003D57FF" w:rsidRDefault="00EB6F78" w:rsidP="006762C8">
                      <w:pPr>
                        <w:suppressAutoHyphens/>
                        <w:spacing w:after="80"/>
                        <w:ind w:left="-142" w:right="-153"/>
                        <w:jc w:val="center"/>
                        <w:outlineLvl w:val="0"/>
                        <w:rPr>
                          <w:b/>
                          <w:kern w:val="28"/>
                          <w:sz w:val="22"/>
                          <w:szCs w:val="20"/>
                        </w:rPr>
                      </w:pPr>
                      <w:r w:rsidRPr="003D57FF">
                        <w:rPr>
                          <w:b/>
                          <w:kern w:val="28"/>
                          <w:sz w:val="22"/>
                          <w:szCs w:val="20"/>
                        </w:rPr>
                        <w:t>ИЗВЕЩАТЕЛЬ ПОЖАРНЫЙ ДЫМОВОЙ</w:t>
                      </w:r>
                    </w:p>
                    <w:p w:rsidR="00EB6F78" w:rsidRPr="003D57FF" w:rsidRDefault="00EB6F78" w:rsidP="006762C8">
                      <w:pPr>
                        <w:suppressAutoHyphens/>
                        <w:spacing w:after="80"/>
                        <w:ind w:left="-142" w:right="-153"/>
                        <w:jc w:val="center"/>
                        <w:outlineLvl w:val="0"/>
                        <w:rPr>
                          <w:b/>
                          <w:kern w:val="28"/>
                          <w:szCs w:val="20"/>
                        </w:rPr>
                      </w:pPr>
                      <w:r w:rsidRPr="003D57FF">
                        <w:rPr>
                          <w:b/>
                          <w:kern w:val="28"/>
                          <w:sz w:val="22"/>
                          <w:szCs w:val="20"/>
                        </w:rPr>
                        <w:t xml:space="preserve">АВТОНОМНЫЙ </w:t>
                      </w:r>
                      <w:r w:rsidR="004A174C" w:rsidRPr="003D57FF">
                        <w:rPr>
                          <w:b/>
                          <w:kern w:val="28"/>
                          <w:sz w:val="22"/>
                          <w:szCs w:val="20"/>
                        </w:rPr>
                        <w:t>ИП 212 – 55СМ</w:t>
                      </w:r>
                    </w:p>
                    <w:p w:rsidR="00EB6F78" w:rsidRPr="003D57FF" w:rsidRDefault="00EB6F78" w:rsidP="006762C8">
                      <w:pPr>
                        <w:tabs>
                          <w:tab w:val="center" w:pos="3694"/>
                        </w:tabs>
                        <w:suppressAutoHyphens/>
                        <w:spacing w:after="80"/>
                        <w:ind w:left="-142" w:right="-153"/>
                        <w:jc w:val="center"/>
                        <w:outlineLvl w:val="0"/>
                        <w:rPr>
                          <w:bCs/>
                          <w:kern w:val="28"/>
                          <w:szCs w:val="20"/>
                        </w:rPr>
                      </w:pPr>
                      <w:r w:rsidRPr="003D57FF">
                        <w:rPr>
                          <w:bCs/>
                          <w:kern w:val="28"/>
                          <w:szCs w:val="20"/>
                        </w:rPr>
                        <w:t>ПАСПОРТ</w:t>
                      </w:r>
                    </w:p>
                    <w:p w:rsidR="00EB6F78" w:rsidRPr="003D57FF" w:rsidRDefault="006F6E92" w:rsidP="006762C8">
                      <w:pPr>
                        <w:tabs>
                          <w:tab w:val="center" w:pos="3694"/>
                        </w:tabs>
                        <w:suppressAutoHyphens/>
                        <w:spacing w:after="40"/>
                        <w:ind w:left="-142" w:right="-153"/>
                        <w:jc w:val="center"/>
                        <w:outlineLvl w:val="0"/>
                        <w:rPr>
                          <w:bCs/>
                          <w:kern w:val="28"/>
                          <w:szCs w:val="20"/>
                        </w:rPr>
                      </w:pPr>
                      <w:r w:rsidRPr="003D57FF">
                        <w:rPr>
                          <w:bCs/>
                          <w:kern w:val="28"/>
                          <w:szCs w:val="20"/>
                        </w:rPr>
                        <w:t>НКСТ.425232.010 ПС</w:t>
                      </w:r>
                    </w:p>
                    <w:p w:rsidR="00EB6F78" w:rsidRPr="003D57FF" w:rsidRDefault="00EB6F78" w:rsidP="006762C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80"/>
                        <w:ind w:left="284" w:hanging="284"/>
                        <w:contextualSpacing w:val="0"/>
                        <w:rPr>
                          <w:b/>
                          <w:sz w:val="18"/>
                        </w:rPr>
                      </w:pPr>
                      <w:r w:rsidRPr="003D57FF">
                        <w:rPr>
                          <w:b/>
                          <w:sz w:val="18"/>
                        </w:rPr>
                        <w:t>О</w:t>
                      </w:r>
                      <w:r w:rsidR="003B1F91" w:rsidRPr="003D57FF">
                        <w:rPr>
                          <w:b/>
                          <w:sz w:val="18"/>
                        </w:rPr>
                        <w:t>БЩИЕ УКАЗАНИЯ</w:t>
                      </w:r>
                    </w:p>
                    <w:p w:rsidR="00EB6F78" w:rsidRPr="003D57FF" w:rsidRDefault="00A76092" w:rsidP="006762C8">
                      <w:pPr>
                        <w:pStyle w:val="a5"/>
                        <w:numPr>
                          <w:ilvl w:val="1"/>
                          <w:numId w:val="1"/>
                        </w:numPr>
                        <w:spacing w:after="40"/>
                        <w:ind w:left="709" w:hanging="431"/>
                        <w:contextualSpacing w:val="0"/>
                        <w:rPr>
                          <w:sz w:val="22"/>
                        </w:rPr>
                      </w:pPr>
                      <w:r w:rsidRPr="003D57FF">
                        <w:rPr>
                          <w:b/>
                          <w:bCs/>
                          <w:sz w:val="18"/>
                        </w:rPr>
                        <w:t>Основные сведения об изделии</w:t>
                      </w:r>
                    </w:p>
                    <w:p w:rsidR="00A76092" w:rsidRPr="003D57FF" w:rsidRDefault="00A76092" w:rsidP="006762C8">
                      <w:pPr>
                        <w:ind w:firstLine="284"/>
                        <w:jc w:val="both"/>
                        <w:rPr>
                          <w:sz w:val="18"/>
                          <w:szCs w:val="20"/>
                        </w:rPr>
                      </w:pPr>
                      <w:r w:rsidRPr="003D57FF">
                        <w:rPr>
                          <w:sz w:val="18"/>
                          <w:szCs w:val="20"/>
                        </w:rPr>
                        <w:t>Извещатель пожарный дымовой автономный</w:t>
                      </w:r>
                      <w:r w:rsidR="002F1C75" w:rsidRPr="003D57FF">
                        <w:rPr>
                          <w:sz w:val="18"/>
                          <w:szCs w:val="20"/>
                        </w:rPr>
                        <w:t xml:space="preserve">, ИП 212 - 55СМ </w:t>
                      </w:r>
                      <w:r w:rsidRPr="003D57FF">
                        <w:rPr>
                          <w:sz w:val="18"/>
                          <w:szCs w:val="20"/>
                        </w:rPr>
                        <w:t xml:space="preserve"> ТУ 4371-002-65983999-2011 (далее – извещатель) предназначен для обнаружения возгораний, сопровождающихся появлением дыма, и сигнализации о пожаре (звуковой и визуальной). Извещатели имеют оптическую дымовую камеру и реагируют на контролируемый признак пожара – частицы твердых или жидких продуктов горения и/или пиролиза в атмосфере. По виду выходного сигнала извещатели относятся к извещателям с дискретным выходным сигналом. По конфигурации измерительной зоны извещателя являются точечными. </w:t>
                      </w:r>
                      <w:proofErr w:type="gramStart"/>
                      <w:r w:rsidRPr="003D57FF">
                        <w:rPr>
                          <w:sz w:val="18"/>
                          <w:szCs w:val="20"/>
                        </w:rPr>
                        <w:t>Извещатели питаются от 2-х алкалиновых (</w:t>
                      </w:r>
                      <w:r w:rsidRPr="003D57FF">
                        <w:rPr>
                          <w:sz w:val="18"/>
                          <w:szCs w:val="20"/>
                          <w:lang w:val="en-US"/>
                        </w:rPr>
                        <w:t>alkaline</w:t>
                      </w:r>
                      <w:r w:rsidRPr="003D57FF">
                        <w:rPr>
                          <w:sz w:val="18"/>
                          <w:szCs w:val="20"/>
                        </w:rPr>
                        <w:t>) батарей с общим напряжением 3</w:t>
                      </w:r>
                      <w:r w:rsidR="006762C8" w:rsidRPr="003D57FF">
                        <w:rPr>
                          <w:sz w:val="18"/>
                          <w:szCs w:val="20"/>
                        </w:rPr>
                        <w:t> </w:t>
                      </w:r>
                      <w:r w:rsidRPr="003D57FF">
                        <w:rPr>
                          <w:sz w:val="18"/>
                          <w:szCs w:val="20"/>
                        </w:rPr>
                        <w:t>В. Извещатели предназначены для круглосуточной и непрерывной работы в помещениях с регулируемыми климатическими условиями.</w:t>
                      </w:r>
                      <w:proofErr w:type="gramEnd"/>
                      <w:r w:rsidRPr="003D57FF">
                        <w:rPr>
                          <w:sz w:val="18"/>
                          <w:szCs w:val="20"/>
                        </w:rPr>
                        <w:t xml:space="preserve"> Извещатели не являются средством измерения, и не имеют точностных характеристик. Извещатели имеют встроенную оптическую и звуковую индикацию срабатывания.</w:t>
                      </w:r>
                    </w:p>
                    <w:p w:rsidR="002F1C75" w:rsidRPr="003D57FF" w:rsidRDefault="002F1C75" w:rsidP="006762C8">
                      <w:pPr>
                        <w:ind w:firstLine="284"/>
                        <w:jc w:val="both"/>
                        <w:rPr>
                          <w:sz w:val="24"/>
                        </w:rPr>
                      </w:pPr>
                      <w:r w:rsidRPr="003D57FF">
                        <w:rPr>
                          <w:sz w:val="18"/>
                          <w:szCs w:val="20"/>
                        </w:rPr>
                        <w:t xml:space="preserve">Извещатели </w:t>
                      </w:r>
                      <w:r w:rsidRPr="003D57FF">
                        <w:rPr>
                          <w:bCs/>
                          <w:kern w:val="28"/>
                          <w:sz w:val="18"/>
                          <w:szCs w:val="18"/>
                        </w:rPr>
                        <w:t>НКСТ.425232.010 ПС</w:t>
                      </w:r>
                      <w:r w:rsidRPr="003D57FF">
                        <w:rPr>
                          <w:sz w:val="18"/>
                          <w:szCs w:val="18"/>
                        </w:rPr>
                        <w:t xml:space="preserve"> могут </w:t>
                      </w:r>
                      <w:proofErr w:type="gramStart"/>
                      <w:r w:rsidRPr="003D57FF">
                        <w:rPr>
                          <w:sz w:val="18"/>
                          <w:szCs w:val="18"/>
                        </w:rPr>
                        <w:t>подключаться в</w:t>
                      </w:r>
                      <w:proofErr w:type="gramEnd"/>
                      <w:r w:rsidRPr="003D57FF">
                        <w:rPr>
                          <w:sz w:val="18"/>
                          <w:szCs w:val="18"/>
                        </w:rPr>
                        <w:t xml:space="preserve"> локальный шлейф</w:t>
                      </w:r>
                      <w:r w:rsidR="006F6E92" w:rsidRPr="003D57FF">
                        <w:rPr>
                          <w:sz w:val="18"/>
                          <w:szCs w:val="18"/>
                        </w:rPr>
                        <w:t xml:space="preserve"> до 20 устройств</w:t>
                      </w:r>
                      <w:r w:rsidRPr="003D57FF">
                        <w:rPr>
                          <w:sz w:val="18"/>
                          <w:szCs w:val="18"/>
                        </w:rPr>
                        <w:t>, а т</w:t>
                      </w:r>
                      <w:r w:rsidR="006F6E92" w:rsidRPr="003D57FF">
                        <w:rPr>
                          <w:sz w:val="18"/>
                          <w:szCs w:val="18"/>
                        </w:rPr>
                        <w:t>акже имеют выход для подключения</w:t>
                      </w:r>
                      <w:r w:rsidRPr="003D57FF">
                        <w:rPr>
                          <w:sz w:val="18"/>
                          <w:szCs w:val="18"/>
                        </w:rPr>
                        <w:t xml:space="preserve"> ВУОС со светодиодом.</w:t>
                      </w:r>
                    </w:p>
                    <w:p w:rsidR="00A76092" w:rsidRPr="00A76092" w:rsidRDefault="00A76092" w:rsidP="006762C8">
                      <w:pPr>
                        <w:pStyle w:val="a5"/>
                        <w:numPr>
                          <w:ilvl w:val="1"/>
                          <w:numId w:val="1"/>
                        </w:numPr>
                        <w:spacing w:before="40" w:after="40"/>
                        <w:ind w:left="709" w:hanging="431"/>
                        <w:contextualSpacing w:val="0"/>
                        <w:rPr>
                          <w:sz w:val="24"/>
                        </w:rPr>
                      </w:pPr>
                      <w:r w:rsidRPr="001409AC">
                        <w:rPr>
                          <w:b/>
                          <w:bCs/>
                          <w:sz w:val="18"/>
                        </w:rPr>
                        <w:t>Основные технические данные</w:t>
                      </w:r>
                    </w:p>
                    <w:tbl>
                      <w:tblPr>
                        <w:tblW w:w="7711" w:type="dxa"/>
                        <w:tblInd w:w="-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54"/>
                        <w:gridCol w:w="1184"/>
                        <w:gridCol w:w="1573"/>
                      </w:tblGrid>
                      <w:tr w:rsidR="00A76092" w:rsidRPr="001409AC" w:rsidTr="004A174C">
                        <w:trPr>
                          <w:trHeight w:val="20"/>
                        </w:trPr>
                        <w:tc>
                          <w:tcPr>
                            <w:tcW w:w="495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 xml:space="preserve">Чувствительность </w:t>
                            </w:r>
                          </w:p>
                        </w:tc>
                        <w:tc>
                          <w:tcPr>
                            <w:tcW w:w="118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66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дБ/м</w:t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32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от 0,05 до 0,2</w:t>
                            </w:r>
                          </w:p>
                        </w:tc>
                      </w:tr>
                      <w:tr w:rsidR="00A76092" w:rsidRPr="001409AC" w:rsidTr="004A174C">
                        <w:trPr>
                          <w:trHeight w:val="20"/>
                        </w:trPr>
                        <w:tc>
                          <w:tcPr>
                            <w:tcW w:w="495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 xml:space="preserve">Напряжение питания </w:t>
                            </w:r>
                          </w:p>
                        </w:tc>
                        <w:tc>
                          <w:tcPr>
                            <w:tcW w:w="118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66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32" w:right="-155"/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A76092" w:rsidRPr="001409AC" w:rsidTr="004A174C">
                        <w:trPr>
                          <w:trHeight w:val="20"/>
                        </w:trPr>
                        <w:tc>
                          <w:tcPr>
                            <w:tcW w:w="4954" w:type="dxa"/>
                            <w:vAlign w:val="center"/>
                          </w:tcPr>
                          <w:p w:rsidR="00A76092" w:rsidRPr="001409AC" w:rsidRDefault="004A174C" w:rsidP="00CD56C5">
                            <w:pPr>
                              <w:ind w:right="-15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Средний п</w:t>
                            </w:r>
                            <w:r w:rsidR="00A76092" w:rsidRPr="001409AC">
                              <w:rPr>
                                <w:sz w:val="18"/>
                                <w:szCs w:val="18"/>
                              </w:rPr>
                              <w:t>отребляемый ток, не более</w:t>
                            </w:r>
                          </w:p>
                        </w:tc>
                        <w:tc>
                          <w:tcPr>
                            <w:tcW w:w="118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66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мкА</w:t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32" w:right="-155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A76092" w:rsidRPr="001409AC" w:rsidTr="004A174C">
                        <w:trPr>
                          <w:trHeight w:val="20"/>
                        </w:trPr>
                        <w:tc>
                          <w:tcPr>
                            <w:tcW w:w="495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 xml:space="preserve">Степень защиты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оболочки</w:t>
                            </w:r>
                          </w:p>
                        </w:tc>
                        <w:tc>
                          <w:tcPr>
                            <w:tcW w:w="118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66" w:right="-15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32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  <w:lang w:val="en-US"/>
                              </w:rPr>
                              <w:t>IP</w:t>
                            </w:r>
                            <w:r w:rsidRPr="001409AC">
                              <w:rPr>
                                <w:sz w:val="18"/>
                                <w:szCs w:val="18"/>
                              </w:rPr>
                              <w:t xml:space="preserve"> 40</w:t>
                            </w:r>
                          </w:p>
                        </w:tc>
                      </w:tr>
                      <w:tr w:rsidR="00A76092" w:rsidRPr="001409AC" w:rsidTr="004A174C">
                        <w:trPr>
                          <w:trHeight w:val="20"/>
                        </w:trPr>
                        <w:tc>
                          <w:tcPr>
                            <w:tcW w:w="495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tabs>
                                <w:tab w:val="right" w:leader="dot" w:pos="8820"/>
                              </w:tabs>
                              <w:ind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Громкость звукового сигнала «Тревога», на расстоянии 1м</w:t>
                            </w:r>
                          </w:p>
                        </w:tc>
                        <w:tc>
                          <w:tcPr>
                            <w:tcW w:w="118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autoSpaceDE w:val="0"/>
                              <w:ind w:left="-66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дБ, не менее</w:t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32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85</w:t>
                            </w:r>
                          </w:p>
                        </w:tc>
                      </w:tr>
                      <w:tr w:rsidR="00A76092" w:rsidRPr="001409AC" w:rsidTr="004A174C">
                        <w:trPr>
                          <w:trHeight w:val="20"/>
                        </w:trPr>
                        <w:tc>
                          <w:tcPr>
                            <w:tcW w:w="495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tabs>
                                <w:tab w:val="right" w:leader="dot" w:pos="8820"/>
                              </w:tabs>
                              <w:ind w:left="-34" w:right="-9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Диапазон рабочих температур</w:t>
                            </w:r>
                          </w:p>
                        </w:tc>
                        <w:tc>
                          <w:tcPr>
                            <w:tcW w:w="118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autoSpaceDE w:val="0"/>
                              <w:ind w:left="-66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Pr="001409AC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32" w:right="-155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минус 25 до плюс </w:t>
                            </w:r>
                            <w:r w:rsidRPr="001409AC">
                              <w:rPr>
                                <w:sz w:val="18"/>
                                <w:szCs w:val="18"/>
                              </w:rPr>
                              <w:t>55</w:t>
                            </w:r>
                          </w:p>
                        </w:tc>
                      </w:tr>
                      <w:tr w:rsidR="00A76092" w:rsidRPr="001409AC" w:rsidTr="004A174C">
                        <w:trPr>
                          <w:trHeight w:val="20"/>
                        </w:trPr>
                        <w:tc>
                          <w:tcPr>
                            <w:tcW w:w="495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tabs>
                                <w:tab w:val="left" w:pos="240"/>
                                <w:tab w:val="right" w:leader="dot" w:pos="8820"/>
                              </w:tabs>
                              <w:ind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Относительная влажность воздуха</w:t>
                            </w:r>
                          </w:p>
                        </w:tc>
                        <w:tc>
                          <w:tcPr>
                            <w:tcW w:w="118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66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32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93 при + 40º</w:t>
                            </w:r>
                          </w:p>
                        </w:tc>
                      </w:tr>
                      <w:tr w:rsidR="00A76092" w:rsidRPr="001409AC" w:rsidTr="004A174C">
                        <w:trPr>
                          <w:trHeight w:val="20"/>
                        </w:trPr>
                        <w:tc>
                          <w:tcPr>
                            <w:tcW w:w="495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 xml:space="preserve">Масса, не более </w:t>
                            </w:r>
                          </w:p>
                        </w:tc>
                        <w:tc>
                          <w:tcPr>
                            <w:tcW w:w="118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66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кг</w:t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32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0,15</w:t>
                            </w:r>
                          </w:p>
                        </w:tc>
                      </w:tr>
                      <w:tr w:rsidR="00A76092" w:rsidRPr="001409AC" w:rsidTr="004A174C">
                        <w:trPr>
                          <w:trHeight w:val="20"/>
                        </w:trPr>
                        <w:tc>
                          <w:tcPr>
                            <w:tcW w:w="495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Габариты (диаметр/высота), не более</w:t>
                            </w:r>
                          </w:p>
                        </w:tc>
                        <w:tc>
                          <w:tcPr>
                            <w:tcW w:w="118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66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32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95 х 46</w:t>
                            </w:r>
                          </w:p>
                        </w:tc>
                      </w:tr>
                      <w:tr w:rsidR="00A76092" w:rsidRPr="001409AC" w:rsidTr="004A174C">
                        <w:trPr>
                          <w:trHeight w:val="20"/>
                        </w:trPr>
                        <w:tc>
                          <w:tcPr>
                            <w:tcW w:w="495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tabs>
                                <w:tab w:val="right" w:leader="dot" w:pos="8820"/>
                              </w:tabs>
                              <w:ind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Средняя наработка на отказ, не менее</w:t>
                            </w:r>
                          </w:p>
                        </w:tc>
                        <w:tc>
                          <w:tcPr>
                            <w:tcW w:w="118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66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32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60 000</w:t>
                            </w:r>
                          </w:p>
                        </w:tc>
                      </w:tr>
                      <w:tr w:rsidR="00A76092" w:rsidRPr="001409AC" w:rsidTr="004A174C">
                        <w:trPr>
                          <w:trHeight w:val="20"/>
                        </w:trPr>
                        <w:tc>
                          <w:tcPr>
                            <w:tcW w:w="495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 xml:space="preserve">Средний срок службы </w:t>
                            </w:r>
                          </w:p>
                        </w:tc>
                        <w:tc>
                          <w:tcPr>
                            <w:tcW w:w="1184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66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лет</w:t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32" w:right="-155"/>
                              <w:rPr>
                                <w:sz w:val="18"/>
                                <w:szCs w:val="18"/>
                              </w:rPr>
                            </w:pPr>
                            <w:r w:rsidRPr="001409AC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A76092" w:rsidRPr="00A76092" w:rsidRDefault="00A76092" w:rsidP="006762C8">
                      <w:pPr>
                        <w:pStyle w:val="a5"/>
                        <w:numPr>
                          <w:ilvl w:val="1"/>
                          <w:numId w:val="1"/>
                        </w:numPr>
                        <w:spacing w:before="40" w:after="40"/>
                        <w:ind w:left="709" w:hanging="431"/>
                        <w:contextualSpacing w:val="0"/>
                        <w:rPr>
                          <w:sz w:val="24"/>
                        </w:rPr>
                      </w:pPr>
                      <w:r w:rsidRPr="001409AC">
                        <w:rPr>
                          <w:b/>
                          <w:bCs/>
                          <w:sz w:val="18"/>
                        </w:rPr>
                        <w:t>Режимы работы</w:t>
                      </w:r>
                    </w:p>
                    <w:tbl>
                      <w:tblPr>
                        <w:tblW w:w="7711" w:type="dxa"/>
                        <w:tblInd w:w="-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1947"/>
                        <w:gridCol w:w="1587"/>
                        <w:gridCol w:w="2018"/>
                        <w:gridCol w:w="2159"/>
                      </w:tblGrid>
                      <w:tr w:rsidR="00A76092" w:rsidRPr="00A76092" w:rsidTr="00DB40CC">
                        <w:trPr>
                          <w:tblHeader/>
                        </w:trPr>
                        <w:tc>
                          <w:tcPr>
                            <w:tcW w:w="1947" w:type="dxa"/>
                            <w:vAlign w:val="center"/>
                          </w:tcPr>
                          <w:p w:rsidR="00A76092" w:rsidRPr="00A76092" w:rsidRDefault="00A76092" w:rsidP="006762C8">
                            <w:pPr>
                              <w:ind w:left="-34" w:right="-95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Входное воздействие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A76092" w:rsidRPr="00A76092" w:rsidRDefault="00A76092" w:rsidP="006762C8">
                            <w:pPr>
                              <w:ind w:left="-60" w:right="-93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Режим работы</w:t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 w:rsidR="00A76092" w:rsidRPr="00A76092" w:rsidRDefault="00A76092" w:rsidP="006762C8">
                            <w:pPr>
                              <w:ind w:left="-81" w:right="-40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Оптическая индикация</w:t>
                            </w:r>
                          </w:p>
                        </w:tc>
                        <w:tc>
                          <w:tcPr>
                            <w:tcW w:w="2159" w:type="dxa"/>
                            <w:vAlign w:val="center"/>
                          </w:tcPr>
                          <w:p w:rsidR="00A76092" w:rsidRPr="00A76092" w:rsidRDefault="00A76092" w:rsidP="006762C8">
                            <w:pPr>
                              <w:ind w:left="-142" w:right="-37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Звуковая сигнализация</w:t>
                            </w:r>
                          </w:p>
                        </w:tc>
                      </w:tr>
                      <w:tr w:rsidR="00A76092" w:rsidRPr="00A76092" w:rsidTr="00DB40CC">
                        <w:trPr>
                          <w:trHeight w:val="715"/>
                        </w:trPr>
                        <w:tc>
                          <w:tcPr>
                            <w:tcW w:w="1947" w:type="dxa"/>
                            <w:vAlign w:val="center"/>
                          </w:tcPr>
                          <w:p w:rsidR="00A76092" w:rsidRPr="00A76092" w:rsidRDefault="00A76092" w:rsidP="006762C8">
                            <w:pPr>
                              <w:spacing w:before="40" w:after="40"/>
                              <w:ind w:left="-34" w:right="-95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A76092" w:rsidRPr="00A76092" w:rsidRDefault="00A76092" w:rsidP="006762C8">
                            <w:pPr>
                              <w:spacing w:before="40" w:after="40"/>
                              <w:ind w:left="-60" w:right="-93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val="en-US"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ДЕЖУРНЫЙ</w:t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 w:rsidR="00A76092" w:rsidRPr="000D0AB4" w:rsidRDefault="00A76092" w:rsidP="006762C8">
                            <w:pPr>
                              <w:ind w:left="-81" w:right="-40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 xml:space="preserve">Одиночный проблесковый </w:t>
                            </w:r>
                            <w:r w:rsidR="003B1F91"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 xml:space="preserve">сигнал с </w:t>
                            </w:r>
                            <w:r w:rsidR="00FA75A2"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периодом 60</w:t>
                            </w:r>
                            <w:r w:rsidR="003B1F91"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  <w:r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с.</w:t>
                            </w:r>
                          </w:p>
                        </w:tc>
                        <w:tc>
                          <w:tcPr>
                            <w:tcW w:w="2159" w:type="dxa"/>
                            <w:vAlign w:val="center"/>
                          </w:tcPr>
                          <w:p w:rsidR="00A76092" w:rsidRPr="000D0AB4" w:rsidRDefault="00A76092" w:rsidP="006762C8">
                            <w:pPr>
                              <w:ind w:left="-142" w:right="-37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0D0AB4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Отсутствует</w:t>
                            </w:r>
                          </w:p>
                        </w:tc>
                      </w:tr>
                      <w:tr w:rsidR="00A76092" w:rsidRPr="00A76092" w:rsidTr="00DB40CC">
                        <w:trPr>
                          <w:trHeight w:val="852"/>
                        </w:trPr>
                        <w:tc>
                          <w:tcPr>
                            <w:tcW w:w="1947" w:type="dxa"/>
                            <w:vAlign w:val="center"/>
                          </w:tcPr>
                          <w:p w:rsidR="00A76092" w:rsidRPr="00A76092" w:rsidRDefault="00A76092" w:rsidP="006762C8">
                            <w:pPr>
                              <w:spacing w:before="40" w:after="40"/>
                              <w:ind w:left="-34" w:right="-95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Запыленность более 70% от порога срабатывания извещателя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A76092" w:rsidRPr="00A76092" w:rsidRDefault="00A76092" w:rsidP="006762C8">
                            <w:pPr>
                              <w:spacing w:before="40" w:after="40"/>
                              <w:ind w:left="-60" w:right="-93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ВНИМАНИЕ</w:t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 w:rsidR="00A76092" w:rsidRPr="000D0AB4" w:rsidRDefault="00A76092" w:rsidP="006762C8">
                            <w:pPr>
                              <w:ind w:left="-81" w:right="-40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Двойной п</w:t>
                            </w:r>
                            <w:r w:rsidR="00FA75A2"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роблесковый сигнал с периодом 60</w:t>
                            </w:r>
                            <w:r w:rsidR="003B1F91"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  <w:r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159" w:type="dxa"/>
                            <w:vAlign w:val="center"/>
                          </w:tcPr>
                          <w:p w:rsidR="00A76092" w:rsidRPr="000D0AB4" w:rsidRDefault="00A76092" w:rsidP="006A50B2">
                            <w:pPr>
                              <w:ind w:left="-108" w:right="-37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Двойн</w:t>
                            </w:r>
                            <w:r w:rsidR="00CD3013"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ой звуковой сигнал с периодом 60</w:t>
                            </w:r>
                            <w:r w:rsidR="003B1F91"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  <w:r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с, частотой 2..3</w:t>
                            </w:r>
                            <w:r w:rsidR="003B1F91"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  <w:r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КГц.</w:t>
                            </w:r>
                          </w:p>
                        </w:tc>
                      </w:tr>
                      <w:tr w:rsidR="00A76092" w:rsidRPr="00A76092" w:rsidTr="00DB40CC">
                        <w:trPr>
                          <w:trHeight w:val="980"/>
                        </w:trPr>
                        <w:tc>
                          <w:tcPr>
                            <w:tcW w:w="194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76092" w:rsidRPr="006F6E92" w:rsidRDefault="00A76092" w:rsidP="006762C8">
                            <w:pPr>
                              <w:ind w:left="-34" w:right="-95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F6E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Воздействие продуктов горения с уровнем концентрации выше порога срабатывания извещателя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76092" w:rsidRPr="006F6E92" w:rsidRDefault="00A76092" w:rsidP="006762C8">
                            <w:pPr>
                              <w:ind w:left="-60" w:right="-93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F6E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ТРЕВОГА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76092" w:rsidRPr="006F6E92" w:rsidRDefault="00A76092" w:rsidP="006762C8">
                            <w:pPr>
                              <w:ind w:left="-81" w:right="-40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F6E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Непрерывное свечение </w:t>
                            </w:r>
                            <w:r w:rsidRPr="006F6E92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светодиода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76092" w:rsidRPr="006F6E92" w:rsidRDefault="00A76092" w:rsidP="006A50B2">
                            <w:pPr>
                              <w:ind w:left="-77" w:right="-37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F6E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Прерыви</w:t>
                            </w:r>
                            <w:r w:rsidR="006A50B2" w:rsidRPr="006F6E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стое звучание сигнала «ТРЕВОГА» </w:t>
                            </w:r>
                            <w:r w:rsidR="006A50B2" w:rsidRPr="006F6E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sym w:font="Symbol" w:char="F02D"/>
                            </w:r>
                            <w:r w:rsidR="006A50B2" w:rsidRPr="006F6E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6F6E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частотой 2</w:t>
                            </w:r>
                            <w:r w:rsidR="006A50B2" w:rsidRPr="006F6E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…</w:t>
                            </w:r>
                            <w:r w:rsidRPr="006F6E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</w:t>
                            </w:r>
                            <w:r w:rsidR="003B1F91" w:rsidRPr="006F6E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  <w:r w:rsidRPr="006F6E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КГц</w:t>
                            </w:r>
                          </w:p>
                        </w:tc>
                      </w:tr>
                      <w:tr w:rsidR="00005DAB" w:rsidRPr="00A76092" w:rsidTr="00DB40CC">
                        <w:tc>
                          <w:tcPr>
                            <w:tcW w:w="1947" w:type="dxa"/>
                            <w:vAlign w:val="center"/>
                          </w:tcPr>
                          <w:p w:rsidR="00005DAB" w:rsidRPr="00A76092" w:rsidRDefault="00005DAB" w:rsidP="006762C8">
                            <w:pPr>
                              <w:ind w:left="-34" w:right="-95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Входное воздействие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005DAB" w:rsidRPr="00A76092" w:rsidRDefault="00005DAB" w:rsidP="006762C8">
                            <w:pPr>
                              <w:ind w:left="-60" w:right="-93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Режим работы</w:t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 w:rsidR="00005DAB" w:rsidRPr="00A76092" w:rsidRDefault="00005DAB" w:rsidP="006762C8">
                            <w:pPr>
                              <w:ind w:left="-81" w:right="-40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Оптическая индикация</w:t>
                            </w:r>
                          </w:p>
                        </w:tc>
                        <w:tc>
                          <w:tcPr>
                            <w:tcW w:w="2159" w:type="dxa"/>
                            <w:vAlign w:val="center"/>
                          </w:tcPr>
                          <w:p w:rsidR="00005DAB" w:rsidRPr="00A76092" w:rsidRDefault="00005DAB" w:rsidP="006762C8">
                            <w:pPr>
                              <w:ind w:left="-142" w:right="-37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Звуковая сигнализация</w:t>
                            </w:r>
                          </w:p>
                        </w:tc>
                      </w:tr>
                      <w:tr w:rsidR="006F676A" w:rsidRPr="00A76092" w:rsidTr="00DB40CC">
                        <w:tc>
                          <w:tcPr>
                            <w:tcW w:w="1947" w:type="dxa"/>
                            <w:vAlign w:val="center"/>
                          </w:tcPr>
                          <w:p w:rsidR="006F676A" w:rsidRPr="006F676A" w:rsidRDefault="006F676A" w:rsidP="00ED0BB8">
                            <w:pPr>
                              <w:ind w:left="-34" w:right="-95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F676A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Сигнал “тревога”, принятый по локальному шлейфу. 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6F676A" w:rsidRPr="006F676A" w:rsidRDefault="006F676A" w:rsidP="00E463E6">
                            <w:pPr>
                              <w:ind w:left="-60" w:right="-93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F676A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ВНЕШНЯЯ ТРЕВОГА</w:t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 w:rsidR="006F676A" w:rsidRPr="006F676A" w:rsidRDefault="006F676A" w:rsidP="00E463E6">
                            <w:pPr>
                              <w:ind w:left="-81" w:right="-40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F676A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Непрерывное свечение </w:t>
                            </w:r>
                            <w:r w:rsidRPr="006F676A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светодиода</w:t>
                            </w:r>
                          </w:p>
                        </w:tc>
                        <w:tc>
                          <w:tcPr>
                            <w:tcW w:w="2159" w:type="dxa"/>
                            <w:vAlign w:val="center"/>
                          </w:tcPr>
                          <w:p w:rsidR="006F676A" w:rsidRPr="006F676A" w:rsidRDefault="006F676A" w:rsidP="00E463E6">
                            <w:pPr>
                              <w:ind w:left="-77" w:right="-37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F676A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Частое повторение одиночного сигнала «ТРЕВОГА» </w:t>
                            </w:r>
                            <w:r w:rsidRPr="006F676A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sym w:font="Symbol" w:char="F02D"/>
                            </w:r>
                            <w:r w:rsidRPr="006F676A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частотой 2…3 КГц</w:t>
                            </w:r>
                          </w:p>
                        </w:tc>
                      </w:tr>
                      <w:tr w:rsidR="006F676A" w:rsidRPr="00A76092" w:rsidTr="00DB40CC">
                        <w:tc>
                          <w:tcPr>
                            <w:tcW w:w="1947" w:type="dxa"/>
                            <w:vAlign w:val="center"/>
                          </w:tcPr>
                          <w:p w:rsidR="006F676A" w:rsidRPr="00A76092" w:rsidRDefault="006F676A" w:rsidP="00117A45">
                            <w:pPr>
                              <w:ind w:left="-39" w:right="-61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Ошибки самотестирования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6F676A" w:rsidRPr="00A76092" w:rsidRDefault="006F676A" w:rsidP="00117A45">
                            <w:pPr>
                              <w:ind w:left="-60" w:right="-93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НЕИСПРАВНОСТЬ</w:t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 w:rsidR="006F676A" w:rsidRPr="000D0AB4" w:rsidRDefault="006F676A" w:rsidP="00117A45">
                            <w:pPr>
                              <w:ind w:left="-81" w:right="-40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3 проблеска светодиода с периодом 60 с</w:t>
                            </w:r>
                          </w:p>
                        </w:tc>
                        <w:tc>
                          <w:tcPr>
                            <w:tcW w:w="2159" w:type="dxa"/>
                            <w:vAlign w:val="center"/>
                          </w:tcPr>
                          <w:p w:rsidR="006F676A" w:rsidRPr="000D0AB4" w:rsidRDefault="006F676A" w:rsidP="00117A45">
                            <w:pPr>
                              <w:ind w:left="-142" w:right="-37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3 звуковых сигнала с периодом 60 с, частотой 2..3</w:t>
                            </w:r>
                            <w:r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val="en-US" w:eastAsia="ru-RU"/>
                              </w:rPr>
                              <w:t> </w:t>
                            </w:r>
                            <w:r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КГц.</w:t>
                            </w:r>
                          </w:p>
                        </w:tc>
                      </w:tr>
                      <w:tr w:rsidR="006F676A" w:rsidRPr="00A76092" w:rsidTr="00DB40CC">
                        <w:tc>
                          <w:tcPr>
                            <w:tcW w:w="1947" w:type="dxa"/>
                            <w:vAlign w:val="center"/>
                          </w:tcPr>
                          <w:p w:rsidR="006F676A" w:rsidRPr="00A76092" w:rsidRDefault="006F676A" w:rsidP="006762C8">
                            <w:pPr>
                              <w:ind w:left="-34" w:right="-95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Низкое напряжение батареи.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6F676A" w:rsidRPr="00A76092" w:rsidRDefault="006F676A" w:rsidP="006762C8">
                            <w:pPr>
                              <w:tabs>
                                <w:tab w:val="left" w:pos="2160"/>
                              </w:tabs>
                              <w:spacing w:after="120"/>
                              <w:ind w:left="-60" w:right="-93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76092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РАЗРЯД БАТАРЕИ</w:t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 w:rsidR="006F676A" w:rsidRPr="000D0AB4" w:rsidRDefault="006F676A" w:rsidP="006762C8">
                            <w:pPr>
                              <w:ind w:left="-81" w:right="-40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2 проблеска светодиода с периодом 60 с,</w:t>
                            </w:r>
                          </w:p>
                        </w:tc>
                        <w:tc>
                          <w:tcPr>
                            <w:tcW w:w="2159" w:type="dxa"/>
                            <w:vAlign w:val="center"/>
                          </w:tcPr>
                          <w:p w:rsidR="006F676A" w:rsidRPr="000D0AB4" w:rsidRDefault="006F676A" w:rsidP="006762C8">
                            <w:pPr>
                              <w:ind w:left="-41" w:right="-37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1 звуковой сигнал с периодом 60 с, частотой 2..3</w:t>
                            </w:r>
                            <w:r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val="en-US" w:eastAsia="ru-RU"/>
                              </w:rPr>
                              <w:t> </w:t>
                            </w:r>
                            <w:r w:rsidRPr="000D0AB4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КГц.</w:t>
                            </w:r>
                          </w:p>
                        </w:tc>
                      </w:tr>
                    </w:tbl>
                    <w:p w:rsidR="00A76092" w:rsidRPr="00A76092" w:rsidRDefault="00A76092" w:rsidP="006762C8">
                      <w:pPr>
                        <w:pStyle w:val="a5"/>
                        <w:numPr>
                          <w:ilvl w:val="1"/>
                          <w:numId w:val="1"/>
                        </w:numPr>
                        <w:spacing w:before="40" w:after="40"/>
                        <w:ind w:left="709" w:hanging="431"/>
                        <w:contextualSpacing w:val="0"/>
                        <w:rPr>
                          <w:sz w:val="24"/>
                        </w:rPr>
                      </w:pPr>
                      <w:r w:rsidRPr="001409AC">
                        <w:rPr>
                          <w:b/>
                          <w:bCs/>
                          <w:sz w:val="18"/>
                        </w:rPr>
                        <w:t>Комплектность</w:t>
                      </w:r>
                    </w:p>
                    <w:tbl>
                      <w:tblPr>
                        <w:tblW w:w="7711" w:type="dxa"/>
                        <w:tblInd w:w="-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7" w:type="dxa"/>
                          <w:right w:w="10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17"/>
                        <w:gridCol w:w="3998"/>
                        <w:gridCol w:w="1496"/>
                      </w:tblGrid>
                      <w:tr w:rsidR="00A76092" w:rsidRPr="001409AC" w:rsidTr="006762C8">
                        <w:tc>
                          <w:tcPr>
                            <w:tcW w:w="2201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142" w:right="-155"/>
                              <w:jc w:val="center"/>
                              <w:rPr>
                                <w:sz w:val="18"/>
                              </w:rPr>
                            </w:pPr>
                            <w:r w:rsidRPr="001409AC">
                              <w:rPr>
                                <w:sz w:val="18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142" w:right="-155"/>
                              <w:jc w:val="center"/>
                              <w:rPr>
                                <w:sz w:val="18"/>
                              </w:rPr>
                            </w:pPr>
                            <w:r w:rsidRPr="001409AC">
                              <w:rPr>
                                <w:sz w:val="1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485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142" w:right="-155"/>
                              <w:jc w:val="center"/>
                              <w:rPr>
                                <w:sz w:val="18"/>
                              </w:rPr>
                            </w:pPr>
                            <w:r w:rsidRPr="001409AC">
                              <w:rPr>
                                <w:sz w:val="18"/>
                              </w:rPr>
                              <w:t>Количество, шт.</w:t>
                            </w:r>
                          </w:p>
                        </w:tc>
                      </w:tr>
                      <w:tr w:rsidR="00A76092" w:rsidRPr="001409AC" w:rsidTr="006762C8">
                        <w:tc>
                          <w:tcPr>
                            <w:tcW w:w="2201" w:type="dxa"/>
                            <w:vAlign w:val="center"/>
                          </w:tcPr>
                          <w:p w:rsidR="00A76092" w:rsidRPr="001409AC" w:rsidRDefault="009457A9" w:rsidP="006762C8">
                            <w:pPr>
                              <w:ind w:left="-142" w:right="-1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НКСТ.425232.010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142" w:right="-155"/>
                              <w:jc w:val="center"/>
                              <w:rPr>
                                <w:sz w:val="18"/>
                              </w:rPr>
                            </w:pPr>
                            <w:r w:rsidRPr="001409AC">
                              <w:rPr>
                                <w:sz w:val="18"/>
                              </w:rPr>
                              <w:t>Извещатель ИП 212-55С</w:t>
                            </w:r>
                            <w:r w:rsidR="009457A9">
                              <w:rPr>
                                <w:sz w:val="18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485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142" w:right="-155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1409AC">
                              <w:rPr>
                                <w:sz w:val="18"/>
                                <w:lang w:val="en-US"/>
                              </w:rPr>
                              <w:t>20</w:t>
                            </w:r>
                          </w:p>
                        </w:tc>
                      </w:tr>
                      <w:tr w:rsidR="00A76092" w:rsidRPr="001409AC" w:rsidTr="006762C8">
                        <w:tc>
                          <w:tcPr>
                            <w:tcW w:w="2201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142" w:right="-155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142" w:right="-1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Гальванические элементы</w:t>
                            </w:r>
                            <w:r w:rsidRPr="009144EA">
                              <w:rPr>
                                <w:sz w:val="18"/>
                              </w:rPr>
                              <w:t xml:space="preserve"> </w:t>
                            </w:r>
                            <w:r w:rsidRPr="001409AC">
                              <w:rPr>
                                <w:sz w:val="18"/>
                              </w:rPr>
                              <w:t xml:space="preserve">типа ААА </w:t>
                            </w:r>
                            <w:r w:rsidRPr="001409AC">
                              <w:rPr>
                                <w:sz w:val="18"/>
                                <w:lang w:val="en-US"/>
                              </w:rPr>
                              <w:t>LR</w:t>
                            </w:r>
                            <w:r w:rsidRPr="001409AC">
                              <w:rPr>
                                <w:sz w:val="18"/>
                              </w:rPr>
                              <w:t xml:space="preserve"> 03</w:t>
                            </w:r>
                          </w:p>
                        </w:tc>
                        <w:tc>
                          <w:tcPr>
                            <w:tcW w:w="1485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142" w:right="-155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1409AC">
                              <w:rPr>
                                <w:sz w:val="18"/>
                                <w:lang w:val="en-US"/>
                              </w:rPr>
                              <w:t>40</w:t>
                            </w:r>
                            <w:r w:rsidR="00385B2E">
                              <w:rPr>
                                <w:sz w:val="18"/>
                              </w:rPr>
                              <w:t xml:space="preserve"> шт.</w:t>
                            </w:r>
                          </w:p>
                        </w:tc>
                      </w:tr>
                      <w:tr w:rsidR="00A76092" w:rsidRPr="001409AC" w:rsidTr="006762C8">
                        <w:tc>
                          <w:tcPr>
                            <w:tcW w:w="2201" w:type="dxa"/>
                            <w:vAlign w:val="center"/>
                          </w:tcPr>
                          <w:p w:rsidR="00A76092" w:rsidRPr="001409AC" w:rsidRDefault="009457A9" w:rsidP="006762C8">
                            <w:pPr>
                              <w:ind w:left="-142" w:right="-1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НКСТ.425232.010</w:t>
                            </w:r>
                            <w:r w:rsidR="00A76092" w:rsidRPr="001409AC">
                              <w:rPr>
                                <w:sz w:val="18"/>
                              </w:rPr>
                              <w:t>ПС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142" w:right="-155"/>
                              <w:jc w:val="center"/>
                              <w:rPr>
                                <w:sz w:val="18"/>
                              </w:rPr>
                            </w:pPr>
                            <w:r w:rsidRPr="001409AC">
                              <w:rPr>
                                <w:sz w:val="18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1485" w:type="dxa"/>
                            <w:vAlign w:val="center"/>
                          </w:tcPr>
                          <w:p w:rsidR="00A76092" w:rsidRPr="001409AC" w:rsidRDefault="00A76092" w:rsidP="006762C8">
                            <w:pPr>
                              <w:ind w:left="-142" w:right="-155"/>
                              <w:jc w:val="center"/>
                              <w:rPr>
                                <w:sz w:val="18"/>
                              </w:rPr>
                            </w:pPr>
                            <w:r w:rsidRPr="001409AC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A76092" w:rsidRPr="00A76092" w:rsidRDefault="00A76092" w:rsidP="006762C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120" w:after="40"/>
                        <w:ind w:left="357" w:hanging="357"/>
                        <w:contextualSpacing w:val="0"/>
                        <w:rPr>
                          <w:sz w:val="24"/>
                        </w:rPr>
                      </w:pPr>
                      <w:r w:rsidRPr="001409AC">
                        <w:rPr>
                          <w:b/>
                          <w:bCs/>
                          <w:sz w:val="18"/>
                        </w:rPr>
                        <w:t>УКАЗАНИЯ ПО ЭКСПЛУАТАЦИИ</w:t>
                      </w:r>
                    </w:p>
                    <w:p w:rsidR="00A76092" w:rsidRPr="00A76092" w:rsidRDefault="00A76092" w:rsidP="006762C8">
                      <w:pPr>
                        <w:pStyle w:val="a5"/>
                        <w:numPr>
                          <w:ilvl w:val="1"/>
                          <w:numId w:val="1"/>
                        </w:numPr>
                        <w:spacing w:before="40" w:after="40"/>
                        <w:ind w:left="788" w:hanging="431"/>
                        <w:contextualSpacing w:val="0"/>
                        <w:rPr>
                          <w:sz w:val="24"/>
                        </w:rPr>
                      </w:pPr>
                      <w:r w:rsidRPr="001409AC">
                        <w:rPr>
                          <w:b/>
                          <w:sz w:val="18"/>
                          <w:szCs w:val="20"/>
                        </w:rPr>
                        <w:t>Схема внешних соединений</w:t>
                      </w:r>
                    </w:p>
                    <w:p w:rsidR="00A76092" w:rsidRPr="00A76092" w:rsidRDefault="00A76092" w:rsidP="006762C8">
                      <w:pPr>
                        <w:ind w:firstLine="284"/>
                        <w:jc w:val="both"/>
                        <w:rPr>
                          <w:sz w:val="24"/>
                        </w:rPr>
                      </w:pPr>
                      <w:r w:rsidRPr="001409AC">
                        <w:rPr>
                          <w:sz w:val="18"/>
                          <w:szCs w:val="20"/>
                        </w:rPr>
                        <w:t>При подключении элементов питания к извещателю необходимо руководствоваться маркировкой полярности, указанной на корпусе извещателя и элементах питания.</w:t>
                      </w:r>
                    </w:p>
                    <w:p w:rsidR="00A76092" w:rsidRPr="00A76092" w:rsidRDefault="00A76092" w:rsidP="006762C8">
                      <w:pPr>
                        <w:pStyle w:val="a5"/>
                        <w:numPr>
                          <w:ilvl w:val="1"/>
                          <w:numId w:val="1"/>
                        </w:numPr>
                        <w:spacing w:before="40" w:after="40"/>
                        <w:ind w:left="788" w:hanging="431"/>
                        <w:contextualSpacing w:val="0"/>
                        <w:rPr>
                          <w:sz w:val="24"/>
                        </w:rPr>
                      </w:pPr>
                      <w:r w:rsidRPr="001409AC">
                        <w:rPr>
                          <w:b/>
                          <w:bCs/>
                          <w:sz w:val="18"/>
                        </w:rPr>
                        <w:t>Монтаж извещателя</w:t>
                      </w:r>
                    </w:p>
                    <w:p w:rsidR="00A76092" w:rsidRDefault="00A76092" w:rsidP="006762C8">
                      <w:pPr>
                        <w:jc w:val="both"/>
                        <w:rPr>
                          <w:b/>
                          <w:bCs/>
                          <w:sz w:val="18"/>
                          <w:u w:val="single"/>
                        </w:rPr>
                      </w:pPr>
                      <w:r w:rsidRPr="001409AC">
                        <w:rPr>
                          <w:b/>
                          <w:bCs/>
                          <w:sz w:val="18"/>
                        </w:rPr>
                        <w:t xml:space="preserve">Внимание! </w:t>
                      </w:r>
                      <w:r w:rsidRPr="001409AC">
                        <w:rPr>
                          <w:b/>
                          <w:bCs/>
                          <w:sz w:val="18"/>
                          <w:u w:val="single"/>
                        </w:rPr>
                        <w:t>Перед монтажом, если извещатель перед вскрытием упаковки находился в условиях отрицательных температур, необходимо произвести их выдержку при температуре помещения не менее четырех часов.</w:t>
                      </w:r>
                    </w:p>
                    <w:p w:rsidR="00543629" w:rsidRDefault="00A76092" w:rsidP="00775C72">
                      <w:pPr>
                        <w:jc w:val="both"/>
                        <w:rPr>
                          <w:sz w:val="24"/>
                        </w:rPr>
                      </w:pPr>
                      <w:r w:rsidRPr="001409AC">
                        <w:rPr>
                          <w:b/>
                          <w:bCs/>
                          <w:sz w:val="18"/>
                          <w:u w:val="single"/>
                        </w:rPr>
                        <w:t>Распаковать комплект гальванических элементов и установить, соблюдая полярность!</w:t>
                      </w:r>
                      <w:r w:rsidR="00775C72">
                        <w:rPr>
                          <w:b/>
                          <w:bCs/>
                          <w:sz w:val="18"/>
                          <w:u w:val="single"/>
                        </w:rPr>
                        <w:br/>
                      </w:r>
                      <w:r w:rsidR="00FB303D">
                        <w:rPr>
                          <w:b/>
                          <w:noProof/>
                          <w:sz w:val="18"/>
                          <w:lang w:eastAsia="ru-RU"/>
                        </w:rPr>
                        <w:drawing>
                          <wp:inline distT="0" distB="0" distL="0" distR="0" wp14:anchorId="298D4D27" wp14:editId="2CD59F52">
                            <wp:extent cx="4659630" cy="1749425"/>
                            <wp:effectExtent l="0" t="0" r="7620" b="3175"/>
                            <wp:docPr id="5" name="Рисунок 5" descr="W:\Техническая информация ООО ИРСЭТ\Агафонцев\Документация переработка\Извещения\14_058\Картинка для паспорт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:\Техническая информация ООО ИРСЭТ\Агафонцев\Документация переработка\Извещения\14_058\Картинка для паспорт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9630" cy="174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629" w:rsidRDefault="00543629" w:rsidP="006762C8">
                      <w:pPr>
                        <w:spacing w:after="80"/>
                        <w:jc w:val="center"/>
                        <w:rPr>
                          <w:bCs/>
                          <w:sz w:val="18"/>
                        </w:rPr>
                      </w:pPr>
                      <w:r w:rsidRPr="001409AC">
                        <w:rPr>
                          <w:bCs/>
                          <w:sz w:val="18"/>
                        </w:rPr>
                        <w:t>Рисунок 1 – Монтажная схема</w:t>
                      </w:r>
                    </w:p>
                    <w:p w:rsidR="00543629" w:rsidRPr="001409AC" w:rsidRDefault="00543629" w:rsidP="006762C8">
                      <w:pPr>
                        <w:autoSpaceDE w:val="0"/>
                        <w:autoSpaceDN w:val="0"/>
                        <w:ind w:right="-155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1409AC">
                        <w:rPr>
                          <w:sz w:val="18"/>
                          <w:szCs w:val="18"/>
                        </w:rPr>
                        <w:t>Монта</w:t>
                      </w:r>
                      <w:r w:rsidR="005F3F84">
                        <w:rPr>
                          <w:sz w:val="18"/>
                          <w:szCs w:val="18"/>
                        </w:rPr>
                        <w:t>жная схема представлена на рис.</w:t>
                      </w:r>
                      <w:r w:rsidRPr="001409AC">
                        <w:rPr>
                          <w:sz w:val="18"/>
                          <w:szCs w:val="18"/>
                        </w:rPr>
                        <w:t>1. Контролируемая площадь под извещателями соответств</w:t>
                      </w:r>
                      <w:r w:rsidR="0093049E">
                        <w:rPr>
                          <w:sz w:val="18"/>
                          <w:szCs w:val="18"/>
                        </w:rPr>
                        <w:t>ует значениям, приведенным в СП</w:t>
                      </w:r>
                      <w:r w:rsidR="0093049E">
                        <w:rPr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1409AC">
                        <w:rPr>
                          <w:sz w:val="18"/>
                          <w:szCs w:val="18"/>
                        </w:rPr>
                        <w:t>5.13130.2009.</w:t>
                      </w:r>
                    </w:p>
                    <w:p w:rsidR="00543629" w:rsidRPr="001409AC" w:rsidRDefault="009F0D0A" w:rsidP="006762C8">
                      <w:pPr>
                        <w:tabs>
                          <w:tab w:val="left" w:pos="284"/>
                        </w:tabs>
                        <w:ind w:right="-155" w:firstLine="284"/>
                        <w:jc w:val="both"/>
                        <w:rPr>
                          <w:rFonts w:eastAsia="ArialMT"/>
                          <w:sz w:val="18"/>
                          <w:szCs w:val="18"/>
                        </w:rPr>
                      </w:pPr>
                      <w:r w:rsidRPr="009F0D0A">
                        <w:rPr>
                          <w:sz w:val="18"/>
                          <w:szCs w:val="18"/>
                        </w:rPr>
                        <w:t xml:space="preserve">Крепление извещателя осуществляется с помощью винтов или двухстороннего скотча, который приклеивается на розетку между двумя отверстиями под </w:t>
                      </w:r>
                      <w:proofErr w:type="spellStart"/>
                      <w:r w:rsidRPr="009F0D0A">
                        <w:rPr>
                          <w:sz w:val="18"/>
                          <w:szCs w:val="18"/>
                        </w:rPr>
                        <w:t>саморез</w:t>
                      </w:r>
                      <w:proofErr w:type="spellEnd"/>
                      <w:r w:rsidRPr="009F0D0A">
                        <w:rPr>
                          <w:sz w:val="18"/>
                          <w:szCs w:val="18"/>
                        </w:rPr>
                        <w:t xml:space="preserve"> (См. Рис 1).</w:t>
                      </w:r>
                      <w:r w:rsidR="00C02ED2" w:rsidRPr="009F0D0A">
                        <w:rPr>
                          <w:sz w:val="18"/>
                          <w:szCs w:val="18"/>
                        </w:rPr>
                        <w:br/>
                      </w:r>
                      <w:r w:rsidR="00C02ED2" w:rsidRPr="009F0D0A">
                        <w:rPr>
                          <w:rFonts w:eastAsia="ArialMT"/>
                          <w:sz w:val="18"/>
                          <w:szCs w:val="18"/>
                        </w:rPr>
                        <w:tab/>
                      </w:r>
                      <w:r w:rsidR="00543629" w:rsidRPr="009F0D0A">
                        <w:rPr>
                          <w:rFonts w:eastAsia="ArialMT"/>
                          <w:sz w:val="18"/>
                          <w:szCs w:val="18"/>
                        </w:rPr>
                        <w:t xml:space="preserve">Размещение извещателя в жилых помещениях при наличии проектной документации должно производиться </w:t>
                      </w:r>
                      <w:r w:rsidR="00543629" w:rsidRPr="001409AC">
                        <w:rPr>
                          <w:rFonts w:eastAsia="ArialMT"/>
                          <w:sz w:val="18"/>
                          <w:szCs w:val="18"/>
                        </w:rPr>
                        <w:t>строго в соответствии с действующими нормативными документами.</w:t>
                      </w:r>
                    </w:p>
                    <w:p w:rsidR="00543629" w:rsidRPr="001409AC" w:rsidRDefault="00543629" w:rsidP="006762C8">
                      <w:pPr>
                        <w:autoSpaceDE w:val="0"/>
                        <w:autoSpaceDN w:val="0"/>
                        <w:adjustRightInd w:val="0"/>
                        <w:ind w:right="-155" w:firstLine="284"/>
                        <w:jc w:val="both"/>
                        <w:rPr>
                          <w:rFonts w:eastAsia="ArialMT"/>
                          <w:sz w:val="18"/>
                          <w:szCs w:val="18"/>
                        </w:rPr>
                      </w:pPr>
                      <w:r w:rsidRPr="001409AC">
                        <w:rPr>
                          <w:rFonts w:eastAsia="ArialMT"/>
                          <w:sz w:val="18"/>
                          <w:szCs w:val="18"/>
                        </w:rPr>
                        <w:t>Если Вы приобрели и размещаете автономные пожарные извещатели по собственной инициативе, то необходимо учитывать следующее:</w:t>
                      </w:r>
                    </w:p>
                    <w:p w:rsidR="00543629" w:rsidRPr="000F6D9A" w:rsidRDefault="00543629" w:rsidP="006762C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0" w:right="-155" w:firstLine="0"/>
                        <w:jc w:val="both"/>
                        <w:rPr>
                          <w:rFonts w:eastAsia="ArialMT"/>
                          <w:sz w:val="18"/>
                          <w:szCs w:val="18"/>
                        </w:rPr>
                      </w:pPr>
                      <w:r w:rsidRPr="001409AC">
                        <w:rPr>
                          <w:rFonts w:eastAsia="ArialMT"/>
                          <w:sz w:val="18"/>
                          <w:szCs w:val="18"/>
                        </w:rPr>
                        <w:t xml:space="preserve">главная задача извещателя – подать Вам сигнал тревожного извещения, когда Вы отдыхаете и не можете контролировать состояние пожарной обстановки в Вашем жилище, поэтому он должен устанавливаться в первую очередь в спальных помещениях или в непосредственной близости от них (коридоре) со стороны наиболее вероятного возникновения очага пожара </w:t>
                      </w:r>
                      <w:r w:rsidRPr="000F6D9A">
                        <w:rPr>
                          <w:rFonts w:eastAsia="ArialMT"/>
                          <w:sz w:val="18"/>
                          <w:szCs w:val="18"/>
                        </w:rPr>
                        <w:t>(кухни);</w:t>
                      </w:r>
                    </w:p>
                    <w:p w:rsidR="00543629" w:rsidRPr="000F6D9A" w:rsidRDefault="00543629" w:rsidP="006762C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0" w:right="-155" w:firstLine="284"/>
                        <w:jc w:val="both"/>
                        <w:rPr>
                          <w:rFonts w:eastAsia="ArialMT"/>
                          <w:sz w:val="18"/>
                          <w:szCs w:val="18"/>
                        </w:rPr>
                      </w:pPr>
                      <w:r w:rsidRPr="000F6D9A">
                        <w:rPr>
                          <w:rFonts w:eastAsia="ArialMT"/>
                          <w:sz w:val="18"/>
                          <w:szCs w:val="18"/>
                        </w:rPr>
                        <w:t>как правило, дым поднимается к потолку и далее распространяется вдоль него, поэтому наиболее предпочтительное расположение извещателя –</w:t>
                      </w:r>
                      <w:r w:rsidR="009F0D0A" w:rsidRPr="000F6D9A">
                        <w:rPr>
                          <w:rFonts w:eastAsia="ArialMT"/>
                          <w:sz w:val="18"/>
                          <w:szCs w:val="18"/>
                        </w:rPr>
                        <w:t xml:space="preserve"> на потолке в середине комнаты.</w:t>
                      </w:r>
                      <w:r w:rsidR="009F0D0A" w:rsidRPr="000F6D9A">
                        <w:rPr>
                          <w:rFonts w:eastAsia="ArialMT"/>
                          <w:sz w:val="18"/>
                          <w:szCs w:val="18"/>
                        </w:rPr>
                        <w:br/>
                      </w:r>
                      <w:r w:rsidRPr="000F6D9A">
                        <w:rPr>
                          <w:rFonts w:eastAsia="ArialMT"/>
                          <w:sz w:val="18"/>
                          <w:szCs w:val="18"/>
                        </w:rPr>
                        <w:t>В случае невозможности выполнения этого условия, извещатели могут устанавливаться на потолке у стены, но не ближе 10 см от неё или на стене на расстоянии от 10 до 30 см от потолка;</w:t>
                      </w:r>
                    </w:p>
                    <w:p w:rsidR="00543629" w:rsidRPr="000F6D9A" w:rsidRDefault="00543629" w:rsidP="006762C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0" w:right="-155" w:firstLine="284"/>
                        <w:jc w:val="both"/>
                        <w:rPr>
                          <w:rFonts w:eastAsia="ArialMT"/>
                          <w:sz w:val="18"/>
                          <w:szCs w:val="18"/>
                        </w:rPr>
                      </w:pPr>
                      <w:r w:rsidRPr="000F6D9A">
                        <w:rPr>
                          <w:rFonts w:eastAsia="ArialMT"/>
                          <w:sz w:val="18"/>
                          <w:szCs w:val="18"/>
                        </w:rPr>
                        <w:t>углы между стенами являются маловентилируемыми местами в помещениях, поэтому при потолочном и стеновом размещении извещателей не рекомендуется их установка ближе 50 см от угла.</w:t>
                      </w:r>
                    </w:p>
                    <w:p w:rsidR="006F676A" w:rsidRPr="000F6D9A" w:rsidRDefault="00543629" w:rsidP="006F676A">
                      <w:pPr>
                        <w:spacing w:after="40"/>
                        <w:ind w:firstLine="284"/>
                        <w:rPr>
                          <w:rFonts w:eastAsia="ArialMT"/>
                          <w:sz w:val="18"/>
                          <w:szCs w:val="18"/>
                        </w:rPr>
                      </w:pPr>
                      <w:r w:rsidRPr="000F6D9A">
                        <w:rPr>
                          <w:rFonts w:eastAsia="ArialMT"/>
                          <w:sz w:val="18"/>
                          <w:szCs w:val="18"/>
                        </w:rPr>
                        <w:t xml:space="preserve">Места установки </w:t>
                      </w:r>
                      <w:proofErr w:type="gramStart"/>
                      <w:r w:rsidRPr="000F6D9A">
                        <w:rPr>
                          <w:rFonts w:eastAsia="ArialMT"/>
                          <w:sz w:val="18"/>
                          <w:szCs w:val="18"/>
                        </w:rPr>
                        <w:t>дымовых</w:t>
                      </w:r>
                      <w:proofErr w:type="gramEnd"/>
                      <w:r w:rsidRPr="000F6D9A">
                        <w:rPr>
                          <w:rFonts w:eastAsia="ArialMT"/>
                          <w:sz w:val="18"/>
                          <w:szCs w:val="18"/>
                        </w:rPr>
                        <w:t xml:space="preserve"> извещателей показаны на рис.2:</w:t>
                      </w:r>
                    </w:p>
                    <w:p w:rsidR="00543629" w:rsidRPr="000F6D9A" w:rsidRDefault="00543629" w:rsidP="00632C7F">
                      <w:pPr>
                        <w:ind w:left="-142"/>
                        <w:jc w:val="center"/>
                        <w:rPr>
                          <w:sz w:val="24"/>
                        </w:rPr>
                      </w:pPr>
                    </w:p>
                    <w:p w:rsidR="00E65648" w:rsidRPr="000F6D9A" w:rsidRDefault="00E65648" w:rsidP="00632C7F">
                      <w:pPr>
                        <w:ind w:left="-142"/>
                        <w:jc w:val="center"/>
                        <w:rPr>
                          <w:sz w:val="24"/>
                        </w:rPr>
                      </w:pPr>
                    </w:p>
                    <w:p w:rsidR="00E65648" w:rsidRPr="000F6D9A" w:rsidRDefault="00E65648" w:rsidP="00632C7F">
                      <w:pPr>
                        <w:ind w:left="-142"/>
                        <w:jc w:val="center"/>
                        <w:rPr>
                          <w:sz w:val="24"/>
                        </w:rPr>
                      </w:pPr>
                    </w:p>
                    <w:p w:rsidR="00E65648" w:rsidRPr="000F6D9A" w:rsidRDefault="00E65648" w:rsidP="00632C7F">
                      <w:pPr>
                        <w:ind w:left="-142"/>
                        <w:jc w:val="center"/>
                        <w:rPr>
                          <w:sz w:val="24"/>
                        </w:rPr>
                      </w:pPr>
                    </w:p>
                    <w:p w:rsidR="00E65648" w:rsidRPr="000F6D9A" w:rsidRDefault="00E65648" w:rsidP="00632C7F">
                      <w:pPr>
                        <w:ind w:left="-142"/>
                        <w:jc w:val="center"/>
                        <w:rPr>
                          <w:sz w:val="24"/>
                        </w:rPr>
                      </w:pPr>
                    </w:p>
                    <w:p w:rsidR="00E65648" w:rsidRPr="000F6D9A" w:rsidRDefault="00E65648" w:rsidP="00632C7F">
                      <w:pPr>
                        <w:ind w:left="-142"/>
                        <w:jc w:val="center"/>
                        <w:rPr>
                          <w:sz w:val="24"/>
                        </w:rPr>
                      </w:pPr>
                    </w:p>
                    <w:p w:rsidR="00E65648" w:rsidRPr="000F6D9A" w:rsidRDefault="00E65648" w:rsidP="00632C7F">
                      <w:pPr>
                        <w:ind w:left="-142"/>
                        <w:jc w:val="center"/>
                        <w:rPr>
                          <w:sz w:val="24"/>
                        </w:rPr>
                      </w:pPr>
                    </w:p>
                    <w:p w:rsidR="00E65648" w:rsidRPr="000F6D9A" w:rsidRDefault="00E65648" w:rsidP="006F676A">
                      <w:pPr>
                        <w:rPr>
                          <w:sz w:val="24"/>
                        </w:rPr>
                      </w:pPr>
                    </w:p>
                    <w:p w:rsidR="00CD56C5" w:rsidRPr="000F6D9A" w:rsidRDefault="00C15FE0" w:rsidP="00603DD6">
                      <w:pPr>
                        <w:rPr>
                          <w:sz w:val="18"/>
                        </w:rPr>
                      </w:pPr>
                      <w:r w:rsidRPr="000F6D9A">
                        <w:rPr>
                          <w:sz w:val="18"/>
                        </w:rPr>
                        <w:t xml:space="preserve">       </w:t>
                      </w:r>
                      <w:r w:rsidR="00543629" w:rsidRPr="000F6D9A">
                        <w:rPr>
                          <w:sz w:val="18"/>
                        </w:rPr>
                        <w:t xml:space="preserve">Рисунок 2 – Места установки </w:t>
                      </w:r>
                      <w:proofErr w:type="gramStart"/>
                      <w:r w:rsidR="00543629" w:rsidRPr="000F6D9A">
                        <w:rPr>
                          <w:sz w:val="18"/>
                        </w:rPr>
                        <w:t>дымовых</w:t>
                      </w:r>
                      <w:proofErr w:type="gramEnd"/>
                      <w:r w:rsidR="00543629" w:rsidRPr="000F6D9A">
                        <w:rPr>
                          <w:sz w:val="18"/>
                        </w:rPr>
                        <w:t xml:space="preserve"> извещателей</w:t>
                      </w:r>
                    </w:p>
                    <w:p w:rsidR="006F676A" w:rsidRPr="000F6D9A" w:rsidRDefault="006F676A" w:rsidP="006F676A">
                      <w:pPr>
                        <w:pStyle w:val="a5"/>
                        <w:numPr>
                          <w:ilvl w:val="1"/>
                          <w:numId w:val="1"/>
                        </w:numPr>
                        <w:spacing w:before="80" w:after="80"/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0F6D9A">
                        <w:rPr>
                          <w:b/>
                          <w:bCs/>
                          <w:sz w:val="18"/>
                          <w:szCs w:val="20"/>
                        </w:rPr>
                        <w:t xml:space="preserve">Подключение извещателей в локальный шлейф:  </w:t>
                      </w:r>
                    </w:p>
                    <w:p w:rsidR="00F354A9" w:rsidRPr="000F6D9A" w:rsidRDefault="006F676A" w:rsidP="00C15FE0">
                      <w:pPr>
                        <w:pStyle w:val="a5"/>
                        <w:spacing w:before="80" w:after="80"/>
                        <w:ind w:left="171"/>
                        <w:rPr>
                          <w:bCs/>
                          <w:sz w:val="18"/>
                          <w:szCs w:val="20"/>
                        </w:rPr>
                      </w:pPr>
                      <w:r w:rsidRPr="000F6D9A">
                        <w:rPr>
                          <w:bCs/>
                          <w:sz w:val="18"/>
                          <w:szCs w:val="20"/>
                        </w:rPr>
                        <w:t>Допускается подключение извещателей в локальный шлейф одножильным проводом, диаметром  0,5мм.</w:t>
                      </w:r>
                      <w:r w:rsidR="0055276C" w:rsidRPr="000F6D9A">
                        <w:rPr>
                          <w:bCs/>
                          <w:sz w:val="18"/>
                          <w:szCs w:val="20"/>
                        </w:rPr>
                        <w:t>.</w:t>
                      </w:r>
                      <w:r w:rsidRPr="000F6D9A">
                        <w:rPr>
                          <w:bCs/>
                          <w:sz w:val="18"/>
                          <w:szCs w:val="20"/>
                        </w:rPr>
                        <w:t>.1мм (18AWG..26AWG).  Провода подключаются к контактам ШЛ “</w:t>
                      </w:r>
                      <w:r w:rsidRPr="000F6D9A">
                        <w:rPr>
                          <w:b/>
                          <w:bCs/>
                          <w:sz w:val="18"/>
                          <w:szCs w:val="20"/>
                        </w:rPr>
                        <w:t>+</w:t>
                      </w:r>
                      <w:r w:rsidRPr="000F6D9A">
                        <w:rPr>
                          <w:bCs/>
                          <w:sz w:val="18"/>
                          <w:szCs w:val="20"/>
                        </w:rPr>
                        <w:t>”</w:t>
                      </w:r>
                      <w:proofErr w:type="gramStart"/>
                      <w:r w:rsidRPr="000F6D9A">
                        <w:rPr>
                          <w:bCs/>
                          <w:sz w:val="18"/>
                          <w:szCs w:val="20"/>
                        </w:rPr>
                        <w:t>, “</w:t>
                      </w:r>
                      <w:proofErr w:type="gramEnd"/>
                      <w:r w:rsidRPr="000F6D9A">
                        <w:rPr>
                          <w:b/>
                          <w:bCs/>
                          <w:sz w:val="18"/>
                          <w:szCs w:val="20"/>
                        </w:rPr>
                        <w:t>-</w:t>
                      </w:r>
                      <w:r w:rsidR="00C15FE0" w:rsidRPr="000F6D9A">
                        <w:rPr>
                          <w:bCs/>
                          <w:sz w:val="18"/>
                          <w:szCs w:val="20"/>
                        </w:rPr>
                        <w:t xml:space="preserve">“.соблюдая полярность. </w:t>
                      </w:r>
                      <w:r w:rsidR="0064170A" w:rsidRPr="000F6D9A">
                        <w:rPr>
                          <w:bCs/>
                          <w:sz w:val="18"/>
                          <w:szCs w:val="20"/>
                        </w:rPr>
                        <w:t>Демонтаж проводов</w:t>
                      </w:r>
                      <w:r w:rsidRPr="000F6D9A">
                        <w:rPr>
                          <w:bCs/>
                          <w:sz w:val="18"/>
                          <w:szCs w:val="20"/>
                        </w:rPr>
                        <w:t xml:space="preserve"> должен осуществляться с помощью специального экстрактора, </w:t>
                      </w:r>
                      <w:r w:rsidR="0055276C" w:rsidRPr="000F6D9A">
                        <w:rPr>
                          <w:bCs/>
                          <w:sz w:val="18"/>
                          <w:szCs w:val="20"/>
                        </w:rPr>
                        <w:t>либо плоской отверткой 1..1,5мм.</w:t>
                      </w:r>
                    </w:p>
                    <w:p w:rsidR="00F354A9" w:rsidRPr="000F6D9A" w:rsidRDefault="000B414D" w:rsidP="00C15FE0">
                      <w:pPr>
                        <w:pStyle w:val="a5"/>
                        <w:spacing w:before="80" w:after="80"/>
                        <w:ind w:left="171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0F6D9A">
                        <w:rPr>
                          <w:bCs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1E8B3525" wp14:editId="5D828682">
                            <wp:extent cx="2350316" cy="436317"/>
                            <wp:effectExtent l="0" t="0" r="0" b="1905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700" cy="438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BB8" w:rsidRPr="000F6D9A" w:rsidRDefault="006F676A" w:rsidP="00C15FE0">
                      <w:pPr>
                        <w:pStyle w:val="a5"/>
                        <w:spacing w:before="80" w:after="80"/>
                        <w:ind w:left="171"/>
                        <w:rPr>
                          <w:bCs/>
                          <w:sz w:val="18"/>
                          <w:szCs w:val="20"/>
                        </w:rPr>
                      </w:pPr>
                      <w:r w:rsidRPr="000F6D9A">
                        <w:rPr>
                          <w:bCs/>
                          <w:sz w:val="18"/>
                          <w:szCs w:val="20"/>
                        </w:rPr>
                        <w:t>Подключение ВУОС (например, УШК-01), осуществляется  аналогичным способом к контактам ВУОС “</w:t>
                      </w:r>
                      <w:r w:rsidRPr="000F6D9A">
                        <w:rPr>
                          <w:b/>
                          <w:bCs/>
                          <w:sz w:val="18"/>
                          <w:szCs w:val="20"/>
                        </w:rPr>
                        <w:t>+</w:t>
                      </w:r>
                      <w:r w:rsidRPr="000F6D9A">
                        <w:rPr>
                          <w:bCs/>
                          <w:sz w:val="18"/>
                          <w:szCs w:val="20"/>
                        </w:rPr>
                        <w:t>”</w:t>
                      </w:r>
                      <w:proofErr w:type="gramStart"/>
                      <w:r w:rsidRPr="000F6D9A">
                        <w:rPr>
                          <w:bCs/>
                          <w:sz w:val="18"/>
                          <w:szCs w:val="20"/>
                        </w:rPr>
                        <w:t>, “</w:t>
                      </w:r>
                      <w:proofErr w:type="gramEnd"/>
                      <w:r w:rsidRPr="000F6D9A">
                        <w:rPr>
                          <w:b/>
                          <w:bCs/>
                          <w:sz w:val="18"/>
                          <w:szCs w:val="20"/>
                        </w:rPr>
                        <w:t>-</w:t>
                      </w:r>
                      <w:r w:rsidRPr="000F6D9A">
                        <w:rPr>
                          <w:bCs/>
                          <w:sz w:val="18"/>
                          <w:szCs w:val="20"/>
                        </w:rPr>
                        <w:t>“.</w:t>
                      </w:r>
                      <w:r w:rsidR="00C15FE0" w:rsidRPr="000F6D9A">
                        <w:rPr>
                          <w:bCs/>
                          <w:sz w:val="18"/>
                          <w:szCs w:val="20"/>
                        </w:rPr>
                        <w:t xml:space="preserve">  Допускается подключение не более одного ВУОС к каждому извещателю.</w:t>
                      </w:r>
                    </w:p>
                    <w:p w:rsidR="0055276C" w:rsidRPr="000F6D9A" w:rsidRDefault="0055276C" w:rsidP="0055276C">
                      <w:pPr>
                        <w:pStyle w:val="a5"/>
                        <w:spacing w:before="80" w:after="80"/>
                        <w:ind w:left="792"/>
                        <w:rPr>
                          <w:bCs/>
                          <w:sz w:val="8"/>
                          <w:szCs w:val="8"/>
                        </w:rPr>
                      </w:pPr>
                    </w:p>
                    <w:p w:rsidR="006F676A" w:rsidRPr="000F6D9A" w:rsidRDefault="006F676A" w:rsidP="006762C8">
                      <w:pPr>
                        <w:pStyle w:val="a5"/>
                        <w:numPr>
                          <w:ilvl w:val="1"/>
                          <w:numId w:val="1"/>
                        </w:numPr>
                        <w:spacing w:before="80" w:after="80"/>
                        <w:ind w:left="709" w:hanging="431"/>
                        <w:contextualSpacing w:val="0"/>
                        <w:rPr>
                          <w:b/>
                          <w:sz w:val="24"/>
                        </w:rPr>
                      </w:pPr>
                      <w:r w:rsidRPr="000F6D9A">
                        <w:rPr>
                          <w:b/>
                          <w:bCs/>
                          <w:sz w:val="18"/>
                          <w:szCs w:val="20"/>
                        </w:rPr>
                        <w:t>Техническое обслуживание и проверка технического состояния</w:t>
                      </w:r>
                    </w:p>
                    <w:p w:rsidR="00543629" w:rsidRPr="000F6D9A" w:rsidRDefault="00543629" w:rsidP="006762C8">
                      <w:pPr>
                        <w:spacing w:line="252" w:lineRule="auto"/>
                        <w:ind w:right="-164" w:firstLine="284"/>
                        <w:jc w:val="both"/>
                        <w:rPr>
                          <w:sz w:val="18"/>
                          <w:szCs w:val="20"/>
                        </w:rPr>
                      </w:pPr>
                      <w:r w:rsidRPr="000F6D9A">
                        <w:rPr>
                          <w:sz w:val="18"/>
                          <w:szCs w:val="20"/>
                        </w:rPr>
                        <w:t>При обслуживании извещателей необходимо регулярно, не реже одного раза в 6 месяцев, продуть воздухом в течение 1 мин со всех сторон оптической системы, используя для этой цели пылесос либо иной компрессор с давлением 0,5-2</w:t>
                      </w:r>
                      <w:r w:rsidRPr="000F6D9A">
                        <w:rPr>
                          <w:sz w:val="18"/>
                          <w:szCs w:val="20"/>
                          <w:lang w:val="en-US"/>
                        </w:rPr>
                        <w:t> </w:t>
                      </w:r>
                      <w:r w:rsidRPr="000F6D9A">
                        <w:rPr>
                          <w:sz w:val="18"/>
                          <w:szCs w:val="20"/>
                        </w:rPr>
                        <w:t>кг/см</w:t>
                      </w:r>
                      <w:proofErr w:type="gramStart"/>
                      <w:r w:rsidRPr="000F6D9A">
                        <w:rPr>
                          <w:sz w:val="18"/>
                          <w:szCs w:val="20"/>
                          <w:vertAlign w:val="superscript"/>
                        </w:rPr>
                        <w:t>2</w:t>
                      </w:r>
                      <w:proofErr w:type="gramEnd"/>
                      <w:r w:rsidRPr="000F6D9A">
                        <w:rPr>
                          <w:sz w:val="18"/>
                          <w:szCs w:val="20"/>
                        </w:rPr>
                        <w:t>.</w:t>
                      </w:r>
                    </w:p>
                    <w:p w:rsidR="00543629" w:rsidRPr="000F6D9A" w:rsidRDefault="00543629" w:rsidP="006762C8">
                      <w:pPr>
                        <w:spacing w:after="40" w:line="240" w:lineRule="atLeast"/>
                        <w:ind w:right="-164" w:firstLine="284"/>
                        <w:jc w:val="both"/>
                        <w:rPr>
                          <w:sz w:val="18"/>
                          <w:szCs w:val="20"/>
                        </w:rPr>
                      </w:pPr>
                      <w:r w:rsidRPr="000F6D9A">
                        <w:rPr>
                          <w:sz w:val="18"/>
                          <w:szCs w:val="20"/>
                        </w:rPr>
                        <w:t>После этого проверить работу извещателей для чего:</w:t>
                      </w:r>
                    </w:p>
                    <w:p w:rsidR="00543629" w:rsidRPr="000F6D9A" w:rsidRDefault="00543629" w:rsidP="006762C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line="276" w:lineRule="auto"/>
                        <w:ind w:left="0" w:right="-162" w:firstLine="284"/>
                        <w:jc w:val="both"/>
                        <w:rPr>
                          <w:sz w:val="18"/>
                          <w:szCs w:val="20"/>
                        </w:rPr>
                      </w:pPr>
                      <w:r w:rsidRPr="000F6D9A">
                        <w:rPr>
                          <w:sz w:val="18"/>
                          <w:szCs w:val="20"/>
                        </w:rPr>
                        <w:t>проконтролировать «ДЕЖУРНЫЙ» режим работы, см.</w:t>
                      </w:r>
                      <w:r w:rsidRPr="000F6D9A">
                        <w:rPr>
                          <w:sz w:val="18"/>
                          <w:szCs w:val="20"/>
                          <w:lang w:val="en-US"/>
                        </w:rPr>
                        <w:t> </w:t>
                      </w:r>
                      <w:r w:rsidRPr="000F6D9A">
                        <w:rPr>
                          <w:sz w:val="18"/>
                          <w:szCs w:val="20"/>
                        </w:rPr>
                        <w:t>п. 1.3;</w:t>
                      </w:r>
                    </w:p>
                    <w:p w:rsidR="00543629" w:rsidRPr="000F6D9A" w:rsidRDefault="00A256E4" w:rsidP="006762C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line="276" w:lineRule="auto"/>
                        <w:ind w:left="0" w:right="-162" w:firstLine="284"/>
                        <w:jc w:val="both"/>
                        <w:rPr>
                          <w:sz w:val="18"/>
                          <w:szCs w:val="20"/>
                        </w:rPr>
                      </w:pPr>
                      <w:r w:rsidRPr="000F6D9A">
                        <w:rPr>
                          <w:sz w:val="18"/>
                          <w:szCs w:val="20"/>
                        </w:rPr>
                        <w:t xml:space="preserve">нажать и удерживать </w:t>
                      </w:r>
                      <w:r w:rsidR="00543629" w:rsidRPr="000F6D9A">
                        <w:rPr>
                          <w:sz w:val="18"/>
                          <w:szCs w:val="20"/>
                        </w:rPr>
                        <w:t>кноп</w:t>
                      </w:r>
                      <w:r w:rsidRPr="000F6D9A">
                        <w:rPr>
                          <w:sz w:val="18"/>
                          <w:szCs w:val="20"/>
                        </w:rPr>
                        <w:t>ку на крышке блока извещателя</w:t>
                      </w:r>
                      <w:r w:rsidR="00543629" w:rsidRPr="000F6D9A">
                        <w:rPr>
                          <w:sz w:val="18"/>
                          <w:szCs w:val="20"/>
                        </w:rPr>
                        <w:t>;</w:t>
                      </w:r>
                    </w:p>
                    <w:p w:rsidR="00DB40CC" w:rsidRPr="000F6D9A" w:rsidRDefault="00543629" w:rsidP="00DB40C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line="276" w:lineRule="auto"/>
                        <w:ind w:left="0" w:right="-162" w:firstLine="284"/>
                        <w:jc w:val="both"/>
                        <w:rPr>
                          <w:sz w:val="18"/>
                          <w:szCs w:val="20"/>
                        </w:rPr>
                      </w:pPr>
                      <w:r w:rsidRPr="000F6D9A">
                        <w:rPr>
                          <w:sz w:val="18"/>
                          <w:szCs w:val="20"/>
                        </w:rPr>
                        <w:t>проконтролировать переход из</w:t>
                      </w:r>
                      <w:r w:rsidR="0093049E" w:rsidRPr="000F6D9A">
                        <w:rPr>
                          <w:sz w:val="18"/>
                          <w:szCs w:val="20"/>
                        </w:rPr>
                        <w:t>вещателя в режим «ТРЕВОГА», см. п.</w:t>
                      </w:r>
                      <w:r w:rsidR="0093049E" w:rsidRPr="000F6D9A">
                        <w:rPr>
                          <w:sz w:val="18"/>
                          <w:szCs w:val="20"/>
                          <w:lang w:val="en-US"/>
                        </w:rPr>
                        <w:t> </w:t>
                      </w:r>
                      <w:r w:rsidRPr="000F6D9A">
                        <w:rPr>
                          <w:sz w:val="18"/>
                          <w:szCs w:val="20"/>
                        </w:rPr>
                        <w:t>1.3;</w:t>
                      </w:r>
                    </w:p>
                    <w:p w:rsidR="00543629" w:rsidRPr="000F6D9A" w:rsidRDefault="00543629" w:rsidP="006F676A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0F6D9A">
                        <w:rPr>
                          <w:sz w:val="18"/>
                          <w:szCs w:val="18"/>
                        </w:rPr>
                        <w:t xml:space="preserve">ВНИМАНИЕ! </w:t>
                      </w:r>
                      <w:r w:rsidR="009F0D0A" w:rsidRPr="000F6D9A">
                        <w:rPr>
                          <w:i/>
                          <w:sz w:val="18"/>
                          <w:szCs w:val="18"/>
                        </w:rPr>
                        <w:t>Рем</w:t>
                      </w:r>
                      <w:r w:rsidRPr="000F6D9A">
                        <w:rPr>
                          <w:i/>
                          <w:sz w:val="18"/>
                          <w:szCs w:val="18"/>
                        </w:rPr>
                        <w:t>онт со вскрытием может осуществляться специализированными организациями при условии приобретения специального стендового оборудования и методик завода–изготовителя.</w:t>
                      </w:r>
                    </w:p>
                    <w:p w:rsidR="00A76092" w:rsidRPr="000F6D9A" w:rsidRDefault="00A76092" w:rsidP="006762C8">
                      <w:pPr>
                        <w:pStyle w:val="a5"/>
                        <w:numPr>
                          <w:ilvl w:val="1"/>
                          <w:numId w:val="1"/>
                        </w:numPr>
                        <w:spacing w:before="40" w:after="80"/>
                        <w:ind w:left="709" w:hanging="431"/>
                        <w:contextualSpacing w:val="0"/>
                        <w:rPr>
                          <w:sz w:val="24"/>
                        </w:rPr>
                      </w:pPr>
                      <w:r w:rsidRPr="000F6D9A">
                        <w:rPr>
                          <w:b/>
                          <w:bCs/>
                          <w:sz w:val="18"/>
                          <w:szCs w:val="20"/>
                        </w:rPr>
                        <w:t>Указание мер безопасности</w:t>
                      </w:r>
                    </w:p>
                    <w:p w:rsidR="00543629" w:rsidRPr="000F6D9A" w:rsidRDefault="00543629" w:rsidP="006762C8">
                      <w:pPr>
                        <w:spacing w:line="252" w:lineRule="auto"/>
                        <w:ind w:right="-153" w:firstLine="284"/>
                        <w:jc w:val="both"/>
                        <w:rPr>
                          <w:sz w:val="18"/>
                        </w:rPr>
                      </w:pPr>
                      <w:r w:rsidRPr="000F6D9A">
                        <w:rPr>
                          <w:sz w:val="18"/>
                        </w:rPr>
                        <w:t>По способу защиты от поражения электрическим током извещатель относится к III классу по ГОСТ 12.2.007.0–75. Электрическое питание извещателя осуществляется низковольтным напряжением постоянного тока, и при работе с ним отсутствует опасность поражения электрическим током.</w:t>
                      </w:r>
                    </w:p>
                    <w:p w:rsidR="00543629" w:rsidRDefault="00543629" w:rsidP="006762C8">
                      <w:pPr>
                        <w:spacing w:line="252" w:lineRule="auto"/>
                        <w:ind w:right="-153" w:firstLine="284"/>
                        <w:jc w:val="both"/>
                        <w:rPr>
                          <w:sz w:val="18"/>
                          <w:szCs w:val="20"/>
                        </w:rPr>
                      </w:pPr>
                      <w:r w:rsidRPr="000F6D9A">
                        <w:rPr>
                          <w:sz w:val="18"/>
                          <w:szCs w:val="20"/>
                        </w:rPr>
                        <w:t xml:space="preserve">При установке, замене и снятии извещателей необходимо соблюдать меры безопасности по требованиям: «Требования техники безопасности работ на высоте» и «Правил технической </w:t>
                      </w:r>
                      <w:r w:rsidRPr="001409AC">
                        <w:rPr>
                          <w:sz w:val="18"/>
                          <w:szCs w:val="20"/>
                        </w:rPr>
                        <w:t>эксплуатации электроустановок потребителей и правил техники безопасности при эксплуатации электроустановок потребителей».</w:t>
                      </w:r>
                    </w:p>
                    <w:p w:rsidR="00A76092" w:rsidRPr="00543629" w:rsidRDefault="00A76092" w:rsidP="006762C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40" w:after="80"/>
                        <w:ind w:left="284" w:hanging="284"/>
                        <w:contextualSpacing w:val="0"/>
                        <w:rPr>
                          <w:sz w:val="24"/>
                        </w:rPr>
                      </w:pPr>
                      <w:r w:rsidRPr="001409AC">
                        <w:rPr>
                          <w:b/>
                          <w:caps/>
                          <w:kern w:val="28"/>
                          <w:sz w:val="18"/>
                        </w:rPr>
                        <w:t>УПАКОВКА</w:t>
                      </w:r>
                    </w:p>
                    <w:p w:rsidR="00543629" w:rsidRPr="00543629" w:rsidRDefault="00543629" w:rsidP="00054178">
                      <w:pPr>
                        <w:pStyle w:val="a5"/>
                        <w:ind w:left="0" w:right="-155" w:firstLine="284"/>
                        <w:contextualSpacing w:val="0"/>
                        <w:jc w:val="both"/>
                        <w:rPr>
                          <w:spacing w:val="8"/>
                          <w:sz w:val="18"/>
                        </w:rPr>
                      </w:pPr>
                      <w:r w:rsidRPr="00543629">
                        <w:rPr>
                          <w:sz w:val="18"/>
                        </w:rPr>
                        <w:t>Упак</w:t>
                      </w:r>
                      <w:r w:rsidR="0093049E">
                        <w:rPr>
                          <w:sz w:val="18"/>
                        </w:rPr>
                        <w:t xml:space="preserve">овка извещателей </w:t>
                      </w:r>
                      <w:r w:rsidRPr="00543629">
                        <w:rPr>
                          <w:spacing w:val="8"/>
                          <w:sz w:val="18"/>
                        </w:rPr>
                        <w:t>выполняется в соответствии с чертежами предприятия</w:t>
                      </w:r>
                      <w:r w:rsidRPr="00543629">
                        <w:rPr>
                          <w:sz w:val="18"/>
                        </w:rPr>
                        <w:t>–</w:t>
                      </w:r>
                      <w:r w:rsidR="00C02ED2">
                        <w:rPr>
                          <w:spacing w:val="8"/>
                          <w:sz w:val="18"/>
                        </w:rPr>
                        <w:t>изготовителя.</w:t>
                      </w:r>
                    </w:p>
                    <w:p w:rsidR="00543629" w:rsidRPr="00543629" w:rsidRDefault="00543629" w:rsidP="00054178">
                      <w:pPr>
                        <w:pStyle w:val="a5"/>
                        <w:ind w:left="0" w:right="-155" w:firstLine="284"/>
                        <w:contextualSpacing w:val="0"/>
                        <w:jc w:val="both"/>
                        <w:rPr>
                          <w:sz w:val="24"/>
                        </w:rPr>
                      </w:pPr>
                      <w:r w:rsidRPr="00543629">
                        <w:rPr>
                          <w:spacing w:val="8"/>
                          <w:sz w:val="18"/>
                          <w:szCs w:val="20"/>
                        </w:rPr>
                        <w:t>Извещатель относится к группе</w:t>
                      </w:r>
                      <w:r w:rsidRPr="00543629">
                        <w:rPr>
                          <w:spacing w:val="8"/>
                          <w:sz w:val="18"/>
                          <w:szCs w:val="20"/>
                          <w:lang w:val="en-US"/>
                        </w:rPr>
                        <w:t> III</w:t>
                      </w:r>
                      <w:r w:rsidRPr="00543629">
                        <w:rPr>
                          <w:spacing w:val="8"/>
                          <w:sz w:val="18"/>
                          <w:szCs w:val="20"/>
                        </w:rPr>
                        <w:t>-1, вариант упаковки извещателя ВУ–5 по</w:t>
                      </w:r>
                      <w:r w:rsidRPr="00543629">
                        <w:rPr>
                          <w:spacing w:val="8"/>
                          <w:sz w:val="18"/>
                          <w:szCs w:val="20"/>
                        </w:rPr>
                        <w:br/>
                        <w:t>ГОСТ</w:t>
                      </w:r>
                      <w:r w:rsidRPr="00543629">
                        <w:rPr>
                          <w:spacing w:val="8"/>
                          <w:sz w:val="18"/>
                          <w:szCs w:val="20"/>
                          <w:lang w:val="en-US"/>
                        </w:rPr>
                        <w:t> </w:t>
                      </w:r>
                      <w:r w:rsidRPr="00543629">
                        <w:rPr>
                          <w:spacing w:val="8"/>
                          <w:sz w:val="18"/>
                          <w:szCs w:val="20"/>
                        </w:rPr>
                        <w:t>9.014–78.</w:t>
                      </w:r>
                    </w:p>
                    <w:p w:rsidR="00A76092" w:rsidRPr="00543629" w:rsidRDefault="00A76092" w:rsidP="0005417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80" w:after="80"/>
                        <w:ind w:left="284" w:right="-155" w:hanging="284"/>
                        <w:contextualSpacing w:val="0"/>
                        <w:rPr>
                          <w:sz w:val="24"/>
                        </w:rPr>
                      </w:pPr>
                      <w:r w:rsidRPr="001409AC">
                        <w:rPr>
                          <w:b/>
                          <w:caps/>
                          <w:kern w:val="28"/>
                          <w:sz w:val="18"/>
                        </w:rPr>
                        <w:t>ПРАВИЛА ХРАНЕНИЯ И ТРАНСПОРТИРОВАНИЯ</w:t>
                      </w:r>
                    </w:p>
                    <w:p w:rsidR="00543629" w:rsidRDefault="00543629" w:rsidP="00054178">
                      <w:pPr>
                        <w:ind w:right="-155" w:firstLine="284"/>
                        <w:jc w:val="both"/>
                        <w:rPr>
                          <w:sz w:val="18"/>
                          <w:szCs w:val="20"/>
                        </w:rPr>
                      </w:pPr>
                      <w:r w:rsidRPr="001409AC">
                        <w:rPr>
                          <w:sz w:val="18"/>
                          <w:szCs w:val="20"/>
                        </w:rPr>
                        <w:t>Извещатели хранить в упаковке завода–изготовителя в закрытых помещениях, обеспечивающих защиту от влияния влаги, солнечной радиации, вредных испарений и плесени. Температурный режим хранения должен соответствов</w:t>
                      </w:r>
                      <w:r w:rsidR="00054178">
                        <w:rPr>
                          <w:sz w:val="18"/>
                          <w:szCs w:val="20"/>
                        </w:rPr>
                        <w:t>ать условиям хранения 2 по</w:t>
                      </w:r>
                      <w:r w:rsidR="00054178">
                        <w:rPr>
                          <w:sz w:val="18"/>
                          <w:szCs w:val="20"/>
                        </w:rPr>
                        <w:br/>
                      </w:r>
                      <w:r w:rsidR="00385B2E">
                        <w:rPr>
                          <w:sz w:val="18"/>
                          <w:szCs w:val="20"/>
                        </w:rPr>
                        <w:t>ГОСТ </w:t>
                      </w:r>
                      <w:r w:rsidRPr="001409AC">
                        <w:rPr>
                          <w:sz w:val="18"/>
                          <w:szCs w:val="20"/>
                        </w:rPr>
                        <w:t>15150–69.</w:t>
                      </w:r>
                    </w:p>
                    <w:p w:rsidR="00543629" w:rsidRPr="001409AC" w:rsidRDefault="00543629" w:rsidP="00054178">
                      <w:pPr>
                        <w:ind w:right="-155" w:firstLine="284"/>
                        <w:jc w:val="both"/>
                        <w:rPr>
                          <w:sz w:val="18"/>
                          <w:szCs w:val="20"/>
                        </w:rPr>
                      </w:pPr>
                      <w:r w:rsidRPr="001409AC">
                        <w:rPr>
                          <w:sz w:val="18"/>
                          <w:szCs w:val="20"/>
                        </w:rPr>
                        <w:t>Извещатели транспортируются в упаковке завода–изготовителя всеми видами транспорта в крытых транспортных средствах при температуре от м</w:t>
                      </w:r>
                      <w:r w:rsidR="00385B2E">
                        <w:rPr>
                          <w:sz w:val="18"/>
                          <w:szCs w:val="20"/>
                        </w:rPr>
                        <w:t>инус 50°С до</w:t>
                      </w:r>
                      <w:r w:rsidRPr="001409AC">
                        <w:rPr>
                          <w:sz w:val="18"/>
                          <w:szCs w:val="20"/>
                        </w:rPr>
                        <w:t xml:space="preserve"> плюс 50°С, и относительной влажности воздуха до 98% при 35°С.</w:t>
                      </w:r>
                    </w:p>
                    <w:p w:rsidR="00543629" w:rsidRPr="00543629" w:rsidRDefault="00543629" w:rsidP="00054178">
                      <w:pPr>
                        <w:ind w:right="-155" w:firstLine="284"/>
                        <w:jc w:val="both"/>
                        <w:rPr>
                          <w:sz w:val="24"/>
                        </w:rPr>
                      </w:pPr>
                      <w:r w:rsidRPr="001409AC">
                        <w:rPr>
                          <w:sz w:val="18"/>
                          <w:szCs w:val="20"/>
                        </w:rPr>
                        <w:t xml:space="preserve">Расстановка и крепление ящиков с извещателями в транспортных средствах </w:t>
                      </w:r>
                      <w:r w:rsidRPr="000D0E05">
                        <w:rPr>
                          <w:sz w:val="18"/>
                          <w:szCs w:val="20"/>
                        </w:rPr>
                        <w:t>должны</w:t>
                      </w:r>
                      <w:r w:rsidRPr="001409AC">
                        <w:rPr>
                          <w:sz w:val="18"/>
                          <w:szCs w:val="20"/>
                        </w:rPr>
                        <w:t xml:space="preserve"> обеспечивать их устойчивое положение, исключать возможность смещения и удары их друг о друга, а также о стенки транспортных средств.</w:t>
                      </w:r>
                    </w:p>
                    <w:p w:rsidR="00A76092" w:rsidRPr="00543629" w:rsidRDefault="00A76092" w:rsidP="006762C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80" w:after="80"/>
                        <w:ind w:left="284" w:hanging="284"/>
                        <w:contextualSpacing w:val="0"/>
                        <w:rPr>
                          <w:sz w:val="24"/>
                        </w:rPr>
                      </w:pPr>
                      <w:r w:rsidRPr="001409AC">
                        <w:rPr>
                          <w:b/>
                          <w:bCs/>
                          <w:sz w:val="18"/>
                        </w:rPr>
                        <w:t>СВИДЕТЕЛЬСТВО О ПРИЕМКЕ И УПАКОВКЕ</w:t>
                      </w:r>
                    </w:p>
                    <w:p w:rsidR="00543629" w:rsidRDefault="00543629" w:rsidP="006762C8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Извещатели пожарные ИП</w:t>
                      </w:r>
                      <w:r>
                        <w:rPr>
                          <w:sz w:val="18"/>
                          <w:szCs w:val="20"/>
                          <w:lang w:val="en-US"/>
                        </w:rPr>
                        <w:t> </w:t>
                      </w:r>
                      <w:r w:rsidRPr="001409AC">
                        <w:rPr>
                          <w:sz w:val="18"/>
                          <w:szCs w:val="20"/>
                        </w:rPr>
                        <w:t>212–55С</w:t>
                      </w:r>
                      <w:r w:rsidR="009457A9">
                        <w:rPr>
                          <w:sz w:val="18"/>
                          <w:szCs w:val="20"/>
                        </w:rPr>
                        <w:t>М</w:t>
                      </w:r>
                      <w:r w:rsidRPr="001409AC">
                        <w:rPr>
                          <w:sz w:val="18"/>
                          <w:szCs w:val="20"/>
                        </w:rPr>
                        <w:t xml:space="preserve"> с заводскими номерами:</w:t>
                      </w:r>
                    </w:p>
                    <w:tbl>
                      <w:tblPr>
                        <w:tblW w:w="0" w:type="auto"/>
                        <w:jc w:val="center"/>
                        <w:tblInd w:w="-10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69"/>
                        <w:gridCol w:w="1369"/>
                        <w:gridCol w:w="1369"/>
                        <w:gridCol w:w="1369"/>
                        <w:gridCol w:w="1369"/>
                      </w:tblGrid>
                      <w:tr w:rsidR="00543629" w:rsidRPr="001409AC" w:rsidTr="00005DAB">
                        <w:trPr>
                          <w:jc w:val="center"/>
                        </w:trPr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543629" w:rsidRPr="001409AC" w:rsidTr="00005DAB">
                        <w:trPr>
                          <w:jc w:val="center"/>
                        </w:trPr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543629" w:rsidRPr="001409AC" w:rsidTr="00005DAB">
                        <w:trPr>
                          <w:jc w:val="center"/>
                        </w:trPr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543629" w:rsidRPr="001409AC" w:rsidTr="00005DAB">
                        <w:trPr>
                          <w:jc w:val="center"/>
                        </w:trPr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3629" w:rsidRPr="001409AC" w:rsidRDefault="00543629" w:rsidP="006762C8">
                            <w:pPr>
                              <w:ind w:left="-142" w:right="-155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629F5" w:rsidRPr="001409AC" w:rsidRDefault="00385B2E" w:rsidP="006762C8">
                      <w:pPr>
                        <w:spacing w:before="40"/>
                        <w:ind w:left="567" w:right="828"/>
                        <w:jc w:val="both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в количестве  20 </w:t>
                      </w:r>
                      <w:r w:rsidR="003629F5" w:rsidRPr="001409AC">
                        <w:rPr>
                          <w:sz w:val="18"/>
                          <w:szCs w:val="20"/>
                        </w:rPr>
                        <w:t>шт. соотве</w:t>
                      </w:r>
                      <w:r w:rsidR="00464452">
                        <w:rPr>
                          <w:sz w:val="18"/>
                          <w:szCs w:val="20"/>
                        </w:rPr>
                        <w:t>тствуют техническим условиям</w:t>
                      </w:r>
                      <w:r w:rsidR="00464452" w:rsidRPr="00464452">
                        <w:rPr>
                          <w:sz w:val="18"/>
                          <w:szCs w:val="20"/>
                        </w:rPr>
                        <w:br/>
                      </w:r>
                      <w:r w:rsidR="00464452">
                        <w:rPr>
                          <w:sz w:val="18"/>
                          <w:szCs w:val="20"/>
                        </w:rPr>
                        <w:t>ТУ</w:t>
                      </w:r>
                      <w:r w:rsidR="00464452">
                        <w:rPr>
                          <w:sz w:val="18"/>
                          <w:szCs w:val="20"/>
                          <w:lang w:val="en-US"/>
                        </w:rPr>
                        <w:t> </w:t>
                      </w:r>
                      <w:r w:rsidR="003629F5" w:rsidRPr="001409AC">
                        <w:rPr>
                          <w:sz w:val="18"/>
                          <w:szCs w:val="20"/>
                        </w:rPr>
                        <w:t>4371-002-65983999-2011 и признаны годными для эксплуатации.</w:t>
                      </w:r>
                    </w:p>
                    <w:p w:rsidR="003629F5" w:rsidRPr="001409AC" w:rsidRDefault="00464452" w:rsidP="006762C8">
                      <w:pPr>
                        <w:tabs>
                          <w:tab w:val="left" w:pos="2835"/>
                        </w:tabs>
                        <w:spacing w:before="240"/>
                        <w:ind w:left="-142" w:right="-153"/>
                        <w:jc w:val="both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Дата выпуска _____________</w:t>
                      </w:r>
                      <w:r>
                        <w:rPr>
                          <w:sz w:val="18"/>
                          <w:szCs w:val="20"/>
                        </w:rPr>
                        <w:tab/>
                        <w:t>П</w:t>
                      </w:r>
                      <w:r w:rsidR="003629F5" w:rsidRPr="001409AC">
                        <w:rPr>
                          <w:sz w:val="18"/>
                          <w:szCs w:val="20"/>
                        </w:rPr>
                        <w:t>редставитель ОТК ______________________</w:t>
                      </w:r>
                      <w:r>
                        <w:rPr>
                          <w:sz w:val="18"/>
                          <w:szCs w:val="20"/>
                        </w:rPr>
                        <w:t>_________</w:t>
                      </w:r>
                      <w:r w:rsidR="005E2DC4">
                        <w:rPr>
                          <w:sz w:val="18"/>
                          <w:szCs w:val="20"/>
                        </w:rPr>
                        <w:t>___</w:t>
                      </w:r>
                    </w:p>
                    <w:p w:rsidR="00A76092" w:rsidRPr="00543629" w:rsidRDefault="00A76092" w:rsidP="006762C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80" w:after="80"/>
                        <w:ind w:left="284" w:hanging="284"/>
                        <w:contextualSpacing w:val="0"/>
                        <w:rPr>
                          <w:sz w:val="24"/>
                        </w:rPr>
                      </w:pPr>
                      <w:r w:rsidRPr="001409AC">
                        <w:rPr>
                          <w:b/>
                          <w:bCs/>
                          <w:sz w:val="18"/>
                          <w:szCs w:val="20"/>
                        </w:rPr>
                        <w:t>ГАРАНТИИ ИЗГОТОВИТЕЛЯ</w:t>
                      </w:r>
                    </w:p>
                    <w:p w:rsidR="00543629" w:rsidRDefault="00C008CE" w:rsidP="006762C8">
                      <w:pPr>
                        <w:ind w:right="-162" w:firstLine="284"/>
                        <w:jc w:val="both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Гарантийный срок </w:t>
                      </w:r>
                      <w:r w:rsidR="00543629" w:rsidRPr="001409AC">
                        <w:rPr>
                          <w:sz w:val="18"/>
                          <w:szCs w:val="20"/>
                        </w:rPr>
                        <w:t>эксплуатации</w:t>
                      </w:r>
                      <w:r>
                        <w:rPr>
                          <w:sz w:val="18"/>
                          <w:szCs w:val="20"/>
                        </w:rPr>
                        <w:t xml:space="preserve"> извещателя устанавливается 36</w:t>
                      </w:r>
                      <w:r>
                        <w:rPr>
                          <w:sz w:val="18"/>
                          <w:szCs w:val="20"/>
                          <w:lang w:val="en-US"/>
                        </w:rPr>
                        <w:t> </w:t>
                      </w:r>
                      <w:r w:rsidR="00543629" w:rsidRPr="001409AC">
                        <w:rPr>
                          <w:sz w:val="18"/>
                          <w:szCs w:val="20"/>
                        </w:rPr>
                        <w:t>месяцев со дня изготовления.</w:t>
                      </w:r>
                    </w:p>
                    <w:p w:rsidR="00543629" w:rsidRPr="001409AC" w:rsidRDefault="00543629" w:rsidP="006762C8">
                      <w:pPr>
                        <w:tabs>
                          <w:tab w:val="left" w:pos="6840"/>
                        </w:tabs>
                        <w:ind w:right="-155" w:firstLine="284"/>
                        <w:jc w:val="both"/>
                        <w:rPr>
                          <w:sz w:val="18"/>
                        </w:rPr>
                      </w:pPr>
                      <w:r w:rsidRPr="001409AC">
                        <w:rPr>
                          <w:sz w:val="18"/>
                          <w:szCs w:val="20"/>
                        </w:rPr>
                        <w:t>Безвозмездный ремонт или замена извещателей в течение гарантийного срока эксплуатации производится предприятием–изготовителем при условии соблюдения потребителем правил эксплуатации,</w:t>
                      </w:r>
                      <w:r w:rsidRPr="001409AC">
                        <w:rPr>
                          <w:sz w:val="18"/>
                        </w:rPr>
                        <w:t xml:space="preserve"> </w:t>
                      </w:r>
                      <w:r w:rsidRPr="001409AC">
                        <w:rPr>
                          <w:sz w:val="18"/>
                          <w:szCs w:val="20"/>
                        </w:rPr>
                        <w:t>транспортирования и хранения.</w:t>
                      </w:r>
                    </w:p>
                    <w:p w:rsidR="00543629" w:rsidRPr="001409AC" w:rsidRDefault="00543629" w:rsidP="006762C8">
                      <w:pPr>
                        <w:tabs>
                          <w:tab w:val="left" w:pos="6840"/>
                        </w:tabs>
                        <w:ind w:right="-155" w:firstLine="284"/>
                        <w:jc w:val="both"/>
                        <w:rPr>
                          <w:sz w:val="18"/>
                          <w:szCs w:val="20"/>
                        </w:rPr>
                      </w:pPr>
                      <w:r w:rsidRPr="001409AC">
                        <w:rPr>
                          <w:sz w:val="18"/>
                          <w:szCs w:val="20"/>
                        </w:rPr>
                        <w:t>В сл</w:t>
                      </w:r>
                      <w:bookmarkStart w:id="1" w:name="_GoBack"/>
                      <w:bookmarkEnd w:id="1"/>
                      <w:r w:rsidRPr="001409AC">
                        <w:rPr>
                          <w:sz w:val="18"/>
                          <w:szCs w:val="20"/>
                        </w:rPr>
                        <w:t>учае устранения неисправностей в извещателе по рекламации гарантийный срок продлевается на время, в течение которого извещатель не использовали из-за обнаруженных неисправностей.</w:t>
                      </w:r>
                    </w:p>
                    <w:p w:rsidR="00385B2E" w:rsidRDefault="00543629" w:rsidP="006762C8">
                      <w:pPr>
                        <w:tabs>
                          <w:tab w:val="left" w:pos="6840"/>
                        </w:tabs>
                        <w:ind w:right="-155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C008CE">
                        <w:rPr>
                          <w:sz w:val="18"/>
                          <w:szCs w:val="18"/>
                        </w:rPr>
                        <w:t>При направлении изделия в ремонт, к нему обязательно должен быть приложен акт дефектации (бланк акта выложен на сайте компании-разработчика в разделе техническая поддержка) с описанием возможной неисправности.</w:t>
                      </w:r>
                    </w:p>
                    <w:p w:rsidR="00543629" w:rsidRPr="00C008CE" w:rsidRDefault="00543629" w:rsidP="006762C8">
                      <w:pPr>
                        <w:tabs>
                          <w:tab w:val="left" w:pos="6840"/>
                        </w:tabs>
                        <w:ind w:right="-155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C008CE">
                        <w:rPr>
                          <w:sz w:val="18"/>
                          <w:szCs w:val="18"/>
                        </w:rPr>
                        <w:t xml:space="preserve">Почтовый адрес завода-изготовителя: </w:t>
                      </w:r>
                      <w:r w:rsidRPr="00C008CE">
                        <w:rPr>
                          <w:bCs/>
                          <w:sz w:val="18"/>
                          <w:szCs w:val="18"/>
                        </w:rPr>
                        <w:t>ООО «ИРСЭТ-Це</w:t>
                      </w:r>
                      <w:r w:rsidR="00C008CE" w:rsidRPr="00C008CE">
                        <w:rPr>
                          <w:bCs/>
                          <w:sz w:val="18"/>
                          <w:szCs w:val="18"/>
                        </w:rPr>
                        <w:t>нтр», 194156, Санкт-Петербург,</w:t>
                      </w:r>
                      <w:r w:rsidR="00C008CE" w:rsidRPr="00C008CE">
                        <w:rPr>
                          <w:bCs/>
                          <w:sz w:val="18"/>
                          <w:szCs w:val="18"/>
                        </w:rPr>
                        <w:br/>
                      </w:r>
                      <w:r w:rsidR="007802AD">
                        <w:rPr>
                          <w:bCs/>
                          <w:sz w:val="18"/>
                          <w:szCs w:val="18"/>
                        </w:rPr>
                        <w:t>пр. </w:t>
                      </w:r>
                      <w:r w:rsidR="0038724C">
                        <w:rPr>
                          <w:bCs/>
                          <w:sz w:val="18"/>
                          <w:szCs w:val="18"/>
                        </w:rPr>
                        <w:t xml:space="preserve">Энгельса, д.27, </w:t>
                      </w:r>
                      <w:proofErr w:type="gramStart"/>
                      <w:r w:rsidR="0038724C">
                        <w:rPr>
                          <w:bCs/>
                          <w:sz w:val="18"/>
                          <w:szCs w:val="18"/>
                        </w:rPr>
                        <w:t>лит</w:t>
                      </w:r>
                      <w:proofErr w:type="gramEnd"/>
                      <w:r w:rsidR="0038724C">
                        <w:rPr>
                          <w:bCs/>
                          <w:sz w:val="18"/>
                          <w:szCs w:val="18"/>
                        </w:rPr>
                        <w:t>. </w:t>
                      </w:r>
                      <w:r w:rsidRPr="00C008CE">
                        <w:rPr>
                          <w:bCs/>
                          <w:sz w:val="18"/>
                          <w:szCs w:val="18"/>
                        </w:rPr>
                        <w:t>Ш</w:t>
                      </w:r>
                      <w:r w:rsidRPr="00C008C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43629" w:rsidRPr="00C008CE" w:rsidRDefault="00543629" w:rsidP="006762C8">
                      <w:pPr>
                        <w:ind w:right="-155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C008CE">
                        <w:rPr>
                          <w:sz w:val="18"/>
                          <w:szCs w:val="18"/>
                        </w:rPr>
                        <w:t xml:space="preserve">Рекламации направлять по адресу: 195156, </w:t>
                      </w:r>
                      <w:r w:rsidR="00C008CE">
                        <w:rPr>
                          <w:sz w:val="18"/>
                          <w:szCs w:val="18"/>
                        </w:rPr>
                        <w:t>Санкт-Петербург, а/я</w:t>
                      </w:r>
                      <w:r w:rsidR="00C008CE">
                        <w:rPr>
                          <w:sz w:val="18"/>
                          <w:szCs w:val="18"/>
                          <w:lang w:val="en-US"/>
                        </w:rPr>
                        <w:t> </w:t>
                      </w:r>
                      <w:r w:rsidR="00C008CE">
                        <w:rPr>
                          <w:sz w:val="18"/>
                          <w:szCs w:val="18"/>
                        </w:rPr>
                        <w:t>86, Тел.: </w:t>
                      </w:r>
                      <w:r w:rsidRPr="00C008CE">
                        <w:rPr>
                          <w:sz w:val="18"/>
                          <w:szCs w:val="18"/>
                        </w:rPr>
                        <w:t>(812) 374-99-79,</w:t>
                      </w:r>
                      <w:r w:rsidR="00C008CE" w:rsidRPr="00C008CE">
                        <w:rPr>
                          <w:sz w:val="18"/>
                          <w:szCs w:val="18"/>
                        </w:rPr>
                        <w:br/>
                      </w:r>
                      <w:r w:rsidRPr="00C008CE">
                        <w:rPr>
                          <w:sz w:val="18"/>
                          <w:szCs w:val="18"/>
                        </w:rPr>
                        <w:t>Факс: (812) 374-99-79, ООО «ИРСЭТ-Центр».</w:t>
                      </w:r>
                    </w:p>
                    <w:p w:rsidR="00543629" w:rsidRPr="00983589" w:rsidRDefault="00C008CE" w:rsidP="006762C8">
                      <w:pPr>
                        <w:tabs>
                          <w:tab w:val="right" w:pos="2835"/>
                          <w:tab w:val="left" w:pos="6840"/>
                        </w:tabs>
                        <w:ind w:left="-142" w:right="-155" w:firstLine="357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008CE">
                        <w:rPr>
                          <w:sz w:val="18"/>
                          <w:szCs w:val="18"/>
                        </w:rPr>
                        <w:tab/>
                      </w:r>
                      <w:r w:rsidR="00543629" w:rsidRPr="001409AC">
                        <w:rPr>
                          <w:sz w:val="18"/>
                          <w:szCs w:val="18"/>
                          <w:lang w:val="en-US"/>
                        </w:rPr>
                        <w:t>E-</w:t>
                      </w:r>
                      <w:r w:rsidR="00543629" w:rsidRPr="00983589">
                        <w:rPr>
                          <w:sz w:val="18"/>
                          <w:szCs w:val="18"/>
                          <w:lang w:val="en-US"/>
                        </w:rPr>
                        <w:t xml:space="preserve">mail: </w:t>
                      </w:r>
                      <w:hyperlink r:id="rId13" w:history="1">
                        <w:r w:rsidR="00543629" w:rsidRPr="00983589">
                          <w:rPr>
                            <w:u w:val="single"/>
                            <w:lang w:val="en-US"/>
                          </w:rPr>
                          <w:t>info@irsetcenter.ru</w:t>
                        </w:r>
                      </w:hyperlink>
                    </w:p>
                    <w:p w:rsidR="00543629" w:rsidRPr="00A5198A" w:rsidRDefault="00C008CE" w:rsidP="006762C8">
                      <w:pPr>
                        <w:tabs>
                          <w:tab w:val="right" w:pos="2835"/>
                        </w:tabs>
                        <w:ind w:left="-142" w:right="-155" w:firstLine="357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="00543629" w:rsidRPr="00983589">
                        <w:rPr>
                          <w:sz w:val="18"/>
                          <w:szCs w:val="18"/>
                        </w:rPr>
                        <w:t>Сайт</w:t>
                      </w:r>
                      <w:r w:rsidR="00543629" w:rsidRPr="00C008CE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14" w:tooltip="http://www.irsetcenter.ru/" w:history="1">
                        <w:r w:rsidR="00543629" w:rsidRPr="00983589">
                          <w:rPr>
                            <w:sz w:val="18"/>
                            <w:szCs w:val="18"/>
                            <w:u w:val="single"/>
                            <w:lang w:val="en-US"/>
                          </w:rPr>
                          <w:t>www</w:t>
                        </w:r>
                        <w:r w:rsidR="00543629" w:rsidRPr="00C008CE">
                          <w:rPr>
                            <w:sz w:val="18"/>
                            <w:szCs w:val="18"/>
                            <w:u w:val="single"/>
                            <w:lang w:val="en-US"/>
                          </w:rPr>
                          <w:t>.</w:t>
                        </w:r>
                        <w:r w:rsidR="00543629" w:rsidRPr="00983589">
                          <w:rPr>
                            <w:sz w:val="18"/>
                            <w:szCs w:val="18"/>
                            <w:u w:val="single"/>
                            <w:lang w:val="en-US"/>
                          </w:rPr>
                          <w:t>irsetcenter</w:t>
                        </w:r>
                        <w:r w:rsidR="00543629" w:rsidRPr="00C008CE">
                          <w:rPr>
                            <w:sz w:val="18"/>
                            <w:szCs w:val="18"/>
                            <w:u w:val="single"/>
                            <w:lang w:val="en-US"/>
                          </w:rPr>
                          <w:t>.</w:t>
                        </w:r>
                        <w:r w:rsidR="00543629" w:rsidRPr="00983589">
                          <w:rPr>
                            <w:sz w:val="18"/>
                            <w:szCs w:val="18"/>
                            <w:u w:val="single"/>
                            <w:lang w:val="en-US"/>
                          </w:rPr>
                          <w:t>ru</w:t>
                        </w:r>
                      </w:hyperlink>
                      <w:r w:rsidR="001C6E0A" w:rsidRPr="00A5198A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>;</w:t>
                      </w:r>
                    </w:p>
                    <w:p w:rsidR="00543629" w:rsidRDefault="00C008CE" w:rsidP="006762C8">
                      <w:pPr>
                        <w:tabs>
                          <w:tab w:val="right" w:pos="2835"/>
                          <w:tab w:val="left" w:pos="6840"/>
                        </w:tabs>
                        <w:ind w:left="-142" w:right="-155" w:firstLine="357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 w:rsidR="005D1D0D">
                        <w:t xml:space="preserve">   </w:t>
                      </w:r>
                      <w:hyperlink r:id="rId15" w:history="1">
                        <w:r w:rsidR="00543629" w:rsidRPr="00983589">
                          <w:rPr>
                            <w:sz w:val="18"/>
                            <w:szCs w:val="18"/>
                            <w:u w:val="single"/>
                            <w:lang w:val="en-US"/>
                          </w:rPr>
                          <w:t>www</w:t>
                        </w:r>
                        <w:r w:rsidR="00543629" w:rsidRPr="00983589">
                          <w:rPr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proofErr w:type="spellStart"/>
                        <w:r w:rsidR="00543629" w:rsidRPr="00983589">
                          <w:rPr>
                            <w:sz w:val="18"/>
                            <w:szCs w:val="18"/>
                            <w:u w:val="single"/>
                            <w:lang w:val="en-US"/>
                          </w:rPr>
                          <w:t>irsetcenter</w:t>
                        </w:r>
                        <w:proofErr w:type="spellEnd"/>
                        <w:r w:rsidR="00543629" w:rsidRPr="00983589">
                          <w:rPr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r w:rsidR="00543629" w:rsidRPr="00983589">
                          <w:rPr>
                            <w:sz w:val="18"/>
                            <w:szCs w:val="18"/>
                            <w:u w:val="single"/>
                            <w:lang w:val="en-US"/>
                          </w:rPr>
                          <w:t>com</w:t>
                        </w:r>
                      </w:hyperlink>
                    </w:p>
                    <w:p w:rsidR="00543629" w:rsidRPr="00543629" w:rsidRDefault="00543629" w:rsidP="006762C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6840"/>
                        </w:tabs>
                        <w:spacing w:before="120" w:after="80"/>
                        <w:ind w:left="284" w:right="-153" w:hanging="284"/>
                        <w:contextualSpacing w:val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1409AC">
                        <w:rPr>
                          <w:b/>
                          <w:bCs/>
                          <w:sz w:val="18"/>
                          <w:szCs w:val="20"/>
                        </w:rPr>
                        <w:t>СВЕДЕНИЯ О СЕРТИФИКАЦИИ</w:t>
                      </w:r>
                    </w:p>
                    <w:p w:rsidR="00ED0BB8" w:rsidRPr="00ED0BB8" w:rsidRDefault="00166FBF" w:rsidP="00166FBF">
                      <w:pPr>
                        <w:ind w:left="426"/>
                        <w:rPr>
                          <w:szCs w:val="20"/>
                        </w:rPr>
                      </w:pPr>
                      <w:r w:rsidRPr="00166FBF">
                        <w:rPr>
                          <w:szCs w:val="20"/>
                        </w:rPr>
                        <w:t xml:space="preserve">Сертификат соответствия: № </w:t>
                      </w:r>
                      <w:proofErr w:type="gramStart"/>
                      <w:r w:rsidRPr="00166FBF">
                        <w:rPr>
                          <w:szCs w:val="20"/>
                        </w:rPr>
                        <w:t>С</w:t>
                      </w:r>
                      <w:proofErr w:type="gramEnd"/>
                      <w:r w:rsidRPr="00166FBF">
                        <w:rPr>
                          <w:szCs w:val="20"/>
                        </w:rPr>
                        <w:t>-RU.ПБ34.В.01996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F4717">
        <w:br w:type="column"/>
      </w:r>
    </w:p>
    <w:p w:rsidR="004209F4" w:rsidRDefault="00F354A9" w:rsidP="004F4717">
      <w:pPr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39CF7BC5" wp14:editId="67CBF873">
                <wp:simplePos x="0" y="0"/>
                <wp:positionH relativeFrom="column">
                  <wp:posOffset>5392068</wp:posOffset>
                </wp:positionH>
                <wp:positionV relativeFrom="paragraph">
                  <wp:posOffset>-139769</wp:posOffset>
                </wp:positionV>
                <wp:extent cx="4860000" cy="7200000"/>
                <wp:effectExtent l="0" t="0" r="0" b="127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72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4.55pt;margin-top:-11pt;width:382.7pt;height:566.9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" filled="f" stroked="f">
                <v:textbox style="mso-next-textbox:#Надпись 2">
                  <w:txbxContent/>
                </v:textbox>
              </v:shape>
            </w:pict>
          </mc:Fallback>
        </mc:AlternateContent>
      </w:r>
      <w:r w:rsidR="00CD56C5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D66AA1F" wp14:editId="06993497">
            <wp:simplePos x="0" y="0"/>
            <wp:positionH relativeFrom="column">
              <wp:posOffset>6286500</wp:posOffset>
            </wp:positionH>
            <wp:positionV relativeFrom="paragraph">
              <wp:posOffset>1125220</wp:posOffset>
            </wp:positionV>
            <wp:extent cx="3052445" cy="1414145"/>
            <wp:effectExtent l="0" t="0" r="0" b="0"/>
            <wp:wrapTight wrapText="bothSides">
              <wp:wrapPolygon edited="0">
                <wp:start x="0" y="0"/>
                <wp:lineTo x="0" y="21241"/>
                <wp:lineTo x="21434" y="21241"/>
                <wp:lineTo x="21434" y="0"/>
                <wp:lineTo x="0" y="0"/>
              </wp:wrapPolygon>
            </wp:wrapTight>
            <wp:docPr id="12" name="Рисунок 12" descr="места установ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а установки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7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E8349B7" wp14:editId="4DAFC88C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4860000" cy="7200000"/>
                <wp:effectExtent l="0" t="0" r="0" b="127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72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382.7pt;height:566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" stroked="f">
                <v:textbox style="mso-next-textbox:#_x0000_s1029">
                  <w:txbxContent/>
                </v:textbox>
                <w10:wrap anchory="page"/>
                <w10:anchorlock/>
              </v:shape>
            </w:pict>
          </mc:Fallback>
        </mc:AlternateContent>
      </w:r>
      <w:r w:rsidR="004F4717">
        <w:br w:type="column"/>
      </w:r>
    </w:p>
    <w:sectPr w:rsidR="004209F4" w:rsidSect="004F4717">
      <w:pgSz w:w="16838" w:h="11906" w:orient="landscape"/>
      <w:pgMar w:top="284" w:right="395" w:bottom="282" w:left="284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E8"/>
    <w:multiLevelType w:val="multilevel"/>
    <w:tmpl w:val="8586C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BFC619D"/>
    <w:multiLevelType w:val="hybridMultilevel"/>
    <w:tmpl w:val="564AA7DA"/>
    <w:lvl w:ilvl="0" w:tplc="CB1CA56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3016BD"/>
    <w:multiLevelType w:val="hybridMultilevel"/>
    <w:tmpl w:val="CAC2FBA4"/>
    <w:lvl w:ilvl="0" w:tplc="CB1CA5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2D"/>
    <w:rsid w:val="00005DAB"/>
    <w:rsid w:val="00054178"/>
    <w:rsid w:val="0005481A"/>
    <w:rsid w:val="000B414D"/>
    <w:rsid w:val="000D0AB4"/>
    <w:rsid w:val="000D0E05"/>
    <w:rsid w:val="000F6D9A"/>
    <w:rsid w:val="00166FBF"/>
    <w:rsid w:val="00181643"/>
    <w:rsid w:val="001C6E0A"/>
    <w:rsid w:val="002F1C75"/>
    <w:rsid w:val="003629F5"/>
    <w:rsid w:val="00385B2E"/>
    <w:rsid w:val="0038724C"/>
    <w:rsid w:val="003B1F91"/>
    <w:rsid w:val="003D57FF"/>
    <w:rsid w:val="003E2462"/>
    <w:rsid w:val="004209F4"/>
    <w:rsid w:val="00453844"/>
    <w:rsid w:val="00464452"/>
    <w:rsid w:val="004A174C"/>
    <w:rsid w:val="004F4717"/>
    <w:rsid w:val="00543629"/>
    <w:rsid w:val="0055276C"/>
    <w:rsid w:val="0056362D"/>
    <w:rsid w:val="005D1D0D"/>
    <w:rsid w:val="005E2DC4"/>
    <w:rsid w:val="005E787D"/>
    <w:rsid w:val="005F3F84"/>
    <w:rsid w:val="00603DD6"/>
    <w:rsid w:val="00632C7F"/>
    <w:rsid w:val="0064170A"/>
    <w:rsid w:val="00653476"/>
    <w:rsid w:val="006762C8"/>
    <w:rsid w:val="006A50B2"/>
    <w:rsid w:val="006F676A"/>
    <w:rsid w:val="006F6E92"/>
    <w:rsid w:val="00775C72"/>
    <w:rsid w:val="007802AD"/>
    <w:rsid w:val="007A0F4B"/>
    <w:rsid w:val="00826880"/>
    <w:rsid w:val="00854F73"/>
    <w:rsid w:val="008771D7"/>
    <w:rsid w:val="0093049E"/>
    <w:rsid w:val="009457A9"/>
    <w:rsid w:val="009672DE"/>
    <w:rsid w:val="009B3C75"/>
    <w:rsid w:val="009F0D0A"/>
    <w:rsid w:val="00A256E4"/>
    <w:rsid w:val="00A5198A"/>
    <w:rsid w:val="00A76092"/>
    <w:rsid w:val="00C008CE"/>
    <w:rsid w:val="00C02ED2"/>
    <w:rsid w:val="00C15FE0"/>
    <w:rsid w:val="00CA6399"/>
    <w:rsid w:val="00CD3013"/>
    <w:rsid w:val="00CD56C5"/>
    <w:rsid w:val="00DB3529"/>
    <w:rsid w:val="00DB40CC"/>
    <w:rsid w:val="00DC1587"/>
    <w:rsid w:val="00DD33B0"/>
    <w:rsid w:val="00E47F15"/>
    <w:rsid w:val="00E65648"/>
    <w:rsid w:val="00EB6F78"/>
    <w:rsid w:val="00ED0BB8"/>
    <w:rsid w:val="00F354A9"/>
    <w:rsid w:val="00FA75A2"/>
    <w:rsid w:val="00FB303D"/>
    <w:rsid w:val="00F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78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F78"/>
    <w:pPr>
      <w:ind w:left="720"/>
      <w:contextualSpacing/>
    </w:pPr>
  </w:style>
  <w:style w:type="character" w:customStyle="1" w:styleId="10006">
    <w:name w:val="10006"/>
    <w:semiHidden/>
    <w:rsid w:val="00543629"/>
    <w:rPr>
      <w:rFonts w:ascii="Arial" w:hAnsi="Arial" w:cs="Arial"/>
      <w:color w:val="000080"/>
      <w:sz w:val="20"/>
      <w:szCs w:val="20"/>
    </w:rPr>
  </w:style>
  <w:style w:type="paragraph" w:styleId="a6">
    <w:name w:val="No Spacing"/>
    <w:uiPriority w:val="1"/>
    <w:qFormat/>
    <w:rsid w:val="006F676A"/>
    <w:pPr>
      <w:spacing w:after="0" w:line="240" w:lineRule="auto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78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F78"/>
    <w:pPr>
      <w:ind w:left="720"/>
      <w:contextualSpacing/>
    </w:pPr>
  </w:style>
  <w:style w:type="character" w:customStyle="1" w:styleId="10006">
    <w:name w:val="10006"/>
    <w:semiHidden/>
    <w:rsid w:val="00543629"/>
    <w:rPr>
      <w:rFonts w:ascii="Arial" w:hAnsi="Arial" w:cs="Arial"/>
      <w:color w:val="000080"/>
      <w:sz w:val="20"/>
      <w:szCs w:val="20"/>
    </w:rPr>
  </w:style>
  <w:style w:type="paragraph" w:styleId="a6">
    <w:name w:val="No Spacing"/>
    <w:uiPriority w:val="1"/>
    <w:qFormat/>
    <w:rsid w:val="006F676A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irsetcent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rsetcente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setcent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setcenter.com" TargetMode="External"/><Relationship Id="rId10" Type="http://schemas.openxmlformats.org/officeDocument/2006/relationships/hyperlink" Target="mailto:info@irsetcent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http://www.irset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B78E-D08D-4B93-8E43-D967B2EB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Агафонцев</dc:creator>
  <cp:lastModifiedBy>Ковалев С.В.</cp:lastModifiedBy>
  <cp:revision>7</cp:revision>
  <cp:lastPrinted>2014-04-08T09:58:00Z</cp:lastPrinted>
  <dcterms:created xsi:type="dcterms:W3CDTF">2016-12-20T07:59:00Z</dcterms:created>
  <dcterms:modified xsi:type="dcterms:W3CDTF">2016-12-21T11:12:00Z</dcterms:modified>
</cp:coreProperties>
</file>